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C8E" w:rsidRPr="007C2C8E" w:rsidRDefault="007C2C8E" w:rsidP="007C2C8E">
      <w:pPr>
        <w:pStyle w:val="1"/>
        <w:jc w:val="center"/>
        <w:rPr>
          <w:rFonts w:ascii="仿宋" w:eastAsia="仿宋" w:hAnsi="仿宋"/>
          <w:sz w:val="28"/>
          <w:szCs w:val="28"/>
        </w:rPr>
      </w:pPr>
      <w:bookmarkStart w:id="0" w:name="_Toc377978697"/>
      <w:r w:rsidRPr="007C2C8E">
        <w:rPr>
          <w:rFonts w:ascii="仿宋" w:eastAsia="仿宋" w:hAnsi="仿宋" w:hint="eastAsia"/>
          <w:sz w:val="28"/>
          <w:szCs w:val="28"/>
        </w:rPr>
        <w:t>二氧化碳捕集系统的优化设计</w:t>
      </w:r>
      <w:bookmarkEnd w:id="0"/>
    </w:p>
    <w:p w:rsidR="007C2C8E" w:rsidRPr="007C2C8E" w:rsidRDefault="007C2C8E" w:rsidP="007C2C8E">
      <w:pPr>
        <w:ind w:firstLineChars="200" w:firstLine="560"/>
        <w:rPr>
          <w:rFonts w:ascii="仿宋" w:eastAsia="仿宋" w:hAnsi="仿宋"/>
          <w:sz w:val="28"/>
          <w:szCs w:val="28"/>
        </w:rPr>
      </w:pPr>
      <w:r w:rsidRPr="007C2C8E">
        <w:rPr>
          <w:rFonts w:ascii="仿宋" w:eastAsia="仿宋" w:hAnsi="仿宋" w:hint="eastAsia"/>
          <w:sz w:val="28"/>
          <w:szCs w:val="28"/>
        </w:rPr>
        <w:t>近年来，高消耗的能源经济越发明显，由此产生的温室效应等环境问题已不容忽视。如何协调能源行业与环境保护的可持续发展已成为人类科技改革与创新的目标。二氧化碳捕集能有效减少温室气体排放，对于保护人类生存环境具有重大战略意义。</w:t>
      </w:r>
    </w:p>
    <w:p w:rsidR="007C2C8E" w:rsidRPr="007C2C8E" w:rsidRDefault="007C2C8E" w:rsidP="007C2C8E">
      <w:pPr>
        <w:ind w:firstLineChars="200" w:firstLine="560"/>
        <w:rPr>
          <w:rFonts w:ascii="仿宋" w:eastAsia="仿宋" w:hAnsi="仿宋"/>
          <w:sz w:val="28"/>
          <w:szCs w:val="28"/>
        </w:rPr>
      </w:pPr>
      <w:r w:rsidRPr="007C2C8E">
        <w:rPr>
          <w:rFonts w:ascii="仿宋" w:eastAsia="仿宋" w:hAnsi="仿宋" w:hint="eastAsia"/>
          <w:sz w:val="28"/>
          <w:szCs w:val="28"/>
        </w:rPr>
        <w:t>吸收法、吸附法、深冷捕集、膜分离和化学链燃烧法等是从集中点源捕集二氧化碳的主要方法。从燃煤电厂等集中点源排放二氧化碳具有排放量大、二氧化碳分压低和二氧化碳浓度低等主要特点。而化学吸收法具有处理量大、稳定性好、反应速率快、溶剂成本低等特点，是目前捕集二氧化碳技术中较为理想的一种具有工业应用前景的方法。</w:t>
      </w:r>
    </w:p>
    <w:p w:rsidR="007C2C8E" w:rsidRPr="007C2C8E" w:rsidRDefault="007C2C8E" w:rsidP="007C2C8E">
      <w:pPr>
        <w:ind w:firstLineChars="200" w:firstLine="560"/>
        <w:rPr>
          <w:rFonts w:ascii="仿宋" w:eastAsia="仿宋" w:hAnsi="仿宋"/>
          <w:sz w:val="28"/>
          <w:szCs w:val="28"/>
        </w:rPr>
      </w:pPr>
      <w:r w:rsidRPr="007C2C8E">
        <w:rPr>
          <w:rFonts w:ascii="仿宋" w:eastAsia="仿宋" w:hAnsi="仿宋" w:hint="eastAsia"/>
          <w:sz w:val="28"/>
          <w:szCs w:val="28"/>
        </w:rPr>
        <w:t>本项目针对化学吸收法，基于过程集成和过程强化（场协同）优化分析结果能有效地减少电厂捕集二氧化碳过程领域中吸收塔和再生塔等关键设备投资成本，同时能有效地降低再生过程能量消耗。在工业降耗和减少环境污染方面，具有显著的社会效益和一定的经济效益，可应用于化工、石化、冶金和电厂等二氧化碳排放量大且污染严重的过程工业各领域。</w:t>
      </w:r>
    </w:p>
    <w:p w:rsidR="007C2C8E" w:rsidRPr="007C2C8E" w:rsidRDefault="007C2C8E" w:rsidP="007C2C8E">
      <w:pPr>
        <w:ind w:firstLineChars="200" w:firstLine="560"/>
        <w:rPr>
          <w:rFonts w:ascii="仿宋" w:eastAsia="仿宋" w:hAnsi="仿宋"/>
          <w:sz w:val="28"/>
          <w:szCs w:val="28"/>
        </w:rPr>
      </w:pPr>
      <w:r w:rsidRPr="007C2C8E">
        <w:rPr>
          <w:rFonts w:ascii="仿宋" w:eastAsia="仿宋" w:hAnsi="仿宋" w:hint="eastAsia"/>
          <w:sz w:val="28"/>
          <w:szCs w:val="28"/>
        </w:rPr>
        <w:t>研究内容：</w:t>
      </w:r>
    </w:p>
    <w:p w:rsidR="007C2C8E" w:rsidRPr="007C2C8E" w:rsidRDefault="007C2C8E" w:rsidP="007C2C8E">
      <w:pPr>
        <w:ind w:firstLineChars="200" w:firstLine="560"/>
        <w:rPr>
          <w:rFonts w:ascii="仿宋" w:eastAsia="仿宋" w:hAnsi="仿宋"/>
          <w:sz w:val="28"/>
          <w:szCs w:val="28"/>
        </w:rPr>
      </w:pPr>
      <w:r w:rsidRPr="007C2C8E">
        <w:rPr>
          <w:rFonts w:ascii="仿宋" w:eastAsia="仿宋" w:hAnsi="仿宋" w:hint="eastAsia"/>
          <w:sz w:val="28"/>
          <w:szCs w:val="28"/>
        </w:rPr>
        <w:t>1. 先进二氧化碳捕集系统集成技术</w:t>
      </w:r>
    </w:p>
    <w:p w:rsidR="007C2C8E" w:rsidRPr="007C2C8E" w:rsidRDefault="007C2C8E" w:rsidP="007C2C8E">
      <w:pPr>
        <w:ind w:firstLineChars="200" w:firstLine="560"/>
        <w:rPr>
          <w:rFonts w:ascii="仿宋" w:eastAsia="仿宋" w:hAnsi="仿宋"/>
          <w:sz w:val="28"/>
          <w:szCs w:val="28"/>
        </w:rPr>
      </w:pPr>
      <w:r w:rsidRPr="007C2C8E">
        <w:rPr>
          <w:rFonts w:ascii="仿宋" w:eastAsia="仿宋" w:hAnsi="仿宋" w:hint="eastAsia"/>
          <w:sz w:val="28"/>
          <w:szCs w:val="28"/>
        </w:rPr>
        <w:t>2. 二氧化碳捕集关键装备优化技术</w:t>
      </w:r>
    </w:p>
    <w:p w:rsidR="007C2C8E" w:rsidRPr="007C2C8E" w:rsidRDefault="007C2C8E" w:rsidP="007C2C8E">
      <w:pPr>
        <w:ind w:firstLineChars="200" w:firstLine="560"/>
        <w:rPr>
          <w:rFonts w:ascii="仿宋" w:eastAsia="仿宋" w:hAnsi="仿宋"/>
          <w:sz w:val="28"/>
          <w:szCs w:val="28"/>
        </w:rPr>
      </w:pPr>
      <w:r w:rsidRPr="007C2C8E">
        <w:rPr>
          <w:rFonts w:ascii="仿宋" w:eastAsia="仿宋" w:hAnsi="仿宋"/>
          <w:sz w:val="28"/>
          <w:szCs w:val="28"/>
        </w:rPr>
        <w:t>3</w:t>
      </w:r>
      <w:r w:rsidRPr="007C2C8E">
        <w:rPr>
          <w:rFonts w:ascii="仿宋" w:eastAsia="仿宋" w:hAnsi="仿宋" w:hint="eastAsia"/>
          <w:sz w:val="28"/>
          <w:szCs w:val="28"/>
        </w:rPr>
        <w:t>. 捕集系统与电厂耦合系统技术</w:t>
      </w:r>
    </w:p>
    <w:p w:rsidR="007C2C8E" w:rsidRPr="007C2C8E" w:rsidRDefault="007C2C8E" w:rsidP="007C2C8E">
      <w:pPr>
        <w:ind w:firstLineChars="200" w:firstLine="560"/>
        <w:rPr>
          <w:rFonts w:ascii="仿宋" w:eastAsia="仿宋" w:hAnsi="仿宋"/>
          <w:sz w:val="28"/>
          <w:szCs w:val="28"/>
        </w:rPr>
      </w:pPr>
      <w:r w:rsidRPr="007C2C8E">
        <w:rPr>
          <w:rFonts w:ascii="仿宋" w:eastAsia="仿宋" w:hAnsi="仿宋" w:hint="eastAsia"/>
          <w:sz w:val="28"/>
          <w:szCs w:val="28"/>
        </w:rPr>
        <w:lastRenderedPageBreak/>
        <w:t>技术特色与创新</w:t>
      </w:r>
    </w:p>
    <w:p w:rsidR="007C2C8E" w:rsidRPr="007C2C8E" w:rsidRDefault="007C2C8E" w:rsidP="007C2C8E">
      <w:pPr>
        <w:ind w:firstLineChars="200" w:firstLine="560"/>
        <w:rPr>
          <w:rFonts w:ascii="仿宋" w:eastAsia="仿宋" w:hAnsi="仿宋"/>
          <w:sz w:val="28"/>
          <w:szCs w:val="28"/>
        </w:rPr>
      </w:pPr>
      <w:r w:rsidRPr="007C2C8E">
        <w:rPr>
          <w:rFonts w:ascii="仿宋" w:eastAsia="仿宋" w:hAnsi="仿宋" w:hint="eastAsia"/>
          <w:sz w:val="28"/>
          <w:szCs w:val="28"/>
        </w:rPr>
        <w:t>本研究涉及二氧化碳捕集的全过程，从与电厂耦合、系统集成研究到最终关键设备优化研究，涉及二氧化碳的高效捕集的各个环节。而且对二氧化碳捕集进行技术评价。</w:t>
      </w:r>
    </w:p>
    <w:p w:rsidR="007C2C8E" w:rsidRPr="007C2C8E" w:rsidRDefault="007C2C8E" w:rsidP="007C2C8E">
      <w:pPr>
        <w:ind w:firstLineChars="200" w:firstLine="560"/>
        <w:rPr>
          <w:rFonts w:ascii="仿宋" w:eastAsia="仿宋" w:hAnsi="仿宋"/>
          <w:sz w:val="28"/>
          <w:szCs w:val="28"/>
        </w:rPr>
      </w:pPr>
      <w:r w:rsidRPr="007C2C8E">
        <w:rPr>
          <w:rFonts w:ascii="仿宋" w:eastAsia="仿宋" w:hAnsi="仿宋" w:hint="eastAsia"/>
          <w:sz w:val="28"/>
          <w:szCs w:val="28"/>
        </w:rPr>
        <w:t>本项目将在理论、方法和技术三个层面上进行创新，突出表现在以下方面：</w:t>
      </w:r>
    </w:p>
    <w:p w:rsidR="007C2C8E" w:rsidRPr="007C2C8E" w:rsidRDefault="007C2C8E" w:rsidP="007C2C8E">
      <w:pPr>
        <w:ind w:firstLineChars="200" w:firstLine="560"/>
        <w:rPr>
          <w:rFonts w:ascii="仿宋" w:eastAsia="仿宋" w:hAnsi="仿宋"/>
          <w:sz w:val="28"/>
          <w:szCs w:val="28"/>
        </w:rPr>
      </w:pPr>
      <w:r w:rsidRPr="007C2C8E">
        <w:rPr>
          <w:rFonts w:ascii="仿宋" w:eastAsia="仿宋" w:hAnsi="仿宋" w:hint="eastAsia"/>
          <w:sz w:val="28"/>
          <w:szCs w:val="28"/>
        </w:rPr>
        <w:t>1)</w:t>
      </w:r>
      <w:r w:rsidRPr="007C2C8E">
        <w:rPr>
          <w:rFonts w:ascii="仿宋" w:eastAsia="仿宋" w:hAnsi="仿宋" w:hint="eastAsia"/>
          <w:sz w:val="28"/>
          <w:szCs w:val="28"/>
        </w:rPr>
        <w:tab/>
        <w:t>溶液基捕集二氧化碳过程中两相流多场协同分析与优化模拟研究，建立捕集过程的多场协同耦合模型，</w:t>
      </w:r>
      <w:r w:rsidRPr="007C2C8E">
        <w:rPr>
          <w:rFonts w:ascii="仿宋" w:eastAsia="仿宋" w:hAnsi="仿宋"/>
          <w:sz w:val="28"/>
          <w:szCs w:val="28"/>
        </w:rPr>
        <w:t>获得一定精度的、广泛的场协同准则强化理论</w:t>
      </w:r>
      <w:r w:rsidRPr="007C2C8E">
        <w:rPr>
          <w:rFonts w:ascii="仿宋" w:eastAsia="仿宋" w:hAnsi="仿宋" w:hint="eastAsia"/>
          <w:sz w:val="28"/>
          <w:szCs w:val="28"/>
        </w:rPr>
        <w:t>；</w:t>
      </w:r>
    </w:p>
    <w:p w:rsidR="007C2C8E" w:rsidRPr="007C2C8E" w:rsidRDefault="007C2C8E" w:rsidP="007C2C8E">
      <w:pPr>
        <w:ind w:firstLineChars="200" w:firstLine="560"/>
        <w:rPr>
          <w:rFonts w:ascii="仿宋" w:eastAsia="仿宋" w:hAnsi="仿宋"/>
          <w:sz w:val="28"/>
          <w:szCs w:val="28"/>
        </w:rPr>
      </w:pPr>
      <w:r w:rsidRPr="007C2C8E">
        <w:rPr>
          <w:rFonts w:ascii="仿宋" w:eastAsia="仿宋" w:hAnsi="仿宋" w:hint="eastAsia"/>
          <w:sz w:val="28"/>
          <w:szCs w:val="28"/>
        </w:rPr>
        <w:t>2)</w:t>
      </w:r>
      <w:r w:rsidRPr="007C2C8E">
        <w:rPr>
          <w:rFonts w:ascii="仿宋" w:eastAsia="仿宋" w:hAnsi="仿宋" w:hint="eastAsia"/>
          <w:sz w:val="28"/>
          <w:szCs w:val="28"/>
        </w:rPr>
        <w:tab/>
        <w:t>形成以二氧化碳捕集的过程、装备、减排方案的系列技术；</w:t>
      </w:r>
    </w:p>
    <w:p w:rsidR="007C2C8E" w:rsidRPr="007C2C8E" w:rsidRDefault="007C2C8E" w:rsidP="007C2C8E">
      <w:pPr>
        <w:ind w:firstLineChars="200" w:firstLine="560"/>
        <w:rPr>
          <w:rFonts w:ascii="仿宋" w:eastAsia="仿宋" w:hAnsi="仿宋"/>
          <w:sz w:val="28"/>
          <w:szCs w:val="28"/>
        </w:rPr>
      </w:pPr>
      <w:r w:rsidRPr="007C2C8E">
        <w:rPr>
          <w:rFonts w:ascii="仿宋" w:eastAsia="仿宋" w:hAnsi="仿宋" w:hint="eastAsia"/>
          <w:sz w:val="28"/>
          <w:szCs w:val="28"/>
        </w:rPr>
        <w:t>3)</w:t>
      </w:r>
      <w:r w:rsidRPr="007C2C8E">
        <w:rPr>
          <w:rFonts w:ascii="仿宋" w:eastAsia="仿宋" w:hAnsi="仿宋" w:hint="eastAsia"/>
          <w:sz w:val="28"/>
          <w:szCs w:val="28"/>
        </w:rPr>
        <w:tab/>
        <w:t>形成二氧化碳捕集过程中能量评价与成本分析的方法。</w:t>
      </w:r>
    </w:p>
    <w:p w:rsidR="007C2C8E" w:rsidRPr="007C2C8E" w:rsidRDefault="007C2C8E" w:rsidP="007C2C8E">
      <w:pPr>
        <w:ind w:firstLineChars="200" w:firstLine="560"/>
        <w:rPr>
          <w:rFonts w:ascii="仿宋" w:eastAsia="仿宋" w:hAnsi="仿宋"/>
          <w:sz w:val="28"/>
          <w:szCs w:val="28"/>
        </w:rPr>
      </w:pPr>
      <w:r w:rsidRPr="007C2C8E">
        <w:rPr>
          <w:rFonts w:ascii="仿宋" w:eastAsia="仿宋" w:hAnsi="仿宋" w:hint="eastAsia"/>
          <w:sz w:val="28"/>
          <w:szCs w:val="28"/>
        </w:rPr>
        <w:t>产业化前景</w:t>
      </w:r>
    </w:p>
    <w:p w:rsidR="007C2C8E" w:rsidRPr="007C2C8E" w:rsidRDefault="007C2C8E" w:rsidP="007C2C8E">
      <w:pPr>
        <w:ind w:firstLineChars="200" w:firstLine="560"/>
        <w:rPr>
          <w:rFonts w:ascii="仿宋" w:eastAsia="仿宋" w:hAnsi="仿宋"/>
          <w:sz w:val="28"/>
          <w:szCs w:val="28"/>
        </w:rPr>
      </w:pPr>
      <w:r w:rsidRPr="007C2C8E">
        <w:rPr>
          <w:rFonts w:ascii="仿宋" w:eastAsia="仿宋" w:hAnsi="仿宋" w:hint="eastAsia"/>
          <w:sz w:val="28"/>
          <w:szCs w:val="28"/>
        </w:rPr>
        <w:t>本项目将形成以温室气体排放控制与减量的过程、装备、减排方案的技术评价和成本评估的集成系统技术，将为我国煤基燃烧温室气体减排系统技术建立示范工程。</w:t>
      </w:r>
    </w:p>
    <w:p w:rsidR="008911F8" w:rsidRPr="007C2C8E" w:rsidRDefault="008911F8">
      <w:pPr>
        <w:rPr>
          <w:rFonts w:ascii="仿宋" w:eastAsia="仿宋" w:hAnsi="仿宋"/>
          <w:sz w:val="28"/>
          <w:szCs w:val="28"/>
        </w:rPr>
      </w:pPr>
    </w:p>
    <w:sectPr w:rsidR="008911F8" w:rsidRPr="007C2C8E" w:rsidSect="008911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2C8E"/>
    <w:rsid w:val="007C2C8E"/>
    <w:rsid w:val="008911F8"/>
    <w:rsid w:val="00A157AD"/>
    <w:rsid w:val="00BB0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8E"/>
    <w:pPr>
      <w:widowControl w:val="0"/>
      <w:jc w:val="both"/>
    </w:pPr>
    <w:rPr>
      <w:rFonts w:ascii="Times New Roman" w:hAnsi="Times New Roman"/>
      <w:kern w:val="2"/>
      <w:sz w:val="21"/>
      <w:szCs w:val="24"/>
    </w:rPr>
  </w:style>
  <w:style w:type="paragraph" w:styleId="1">
    <w:name w:val="heading 1"/>
    <w:basedOn w:val="a"/>
    <w:next w:val="a"/>
    <w:link w:val="1Char"/>
    <w:qFormat/>
    <w:locked/>
    <w:rsid w:val="007C2C8E"/>
    <w:pPr>
      <w:keepNext/>
      <w:keepLines/>
      <w:spacing w:before="340" w:after="330"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C2C8E"/>
    <w:rPr>
      <w:rFonts w:ascii="Times New Roman" w:hAnsi="Times New Roman"/>
      <w:b/>
      <w:bCs/>
      <w:kern w:val="44"/>
      <w:sz w:val="32"/>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2018-01-28T01:24:00Z</dcterms:created>
  <dcterms:modified xsi:type="dcterms:W3CDTF">2018-01-28T01:27:00Z</dcterms:modified>
</cp:coreProperties>
</file>