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3AE" w:rsidRPr="00547995" w:rsidRDefault="00A403AE" w:rsidP="00547995">
      <w:pPr>
        <w:jc w:val="center"/>
        <w:rPr>
          <w:rFonts w:ascii="仿宋" w:eastAsia="仿宋" w:hAnsi="仿宋" w:hint="eastAsia"/>
          <w:b/>
          <w:sz w:val="36"/>
          <w:szCs w:val="36"/>
          <w:shd w:val="clear" w:color="auto" w:fill="FFFFFF"/>
        </w:rPr>
      </w:pPr>
      <w:r w:rsidRPr="00547995">
        <w:rPr>
          <w:rFonts w:ascii="仿宋" w:eastAsia="仿宋" w:hAnsi="仿宋"/>
          <w:b/>
          <w:sz w:val="36"/>
          <w:szCs w:val="36"/>
          <w:shd w:val="clear" w:color="auto" w:fill="FFFFFF"/>
        </w:rPr>
        <w:t>催化裂化装置</w:t>
      </w:r>
      <w:r w:rsidRPr="00547995">
        <w:rPr>
          <w:rFonts w:ascii="仿宋" w:eastAsia="仿宋" w:hAnsi="仿宋" w:hint="eastAsia"/>
          <w:b/>
          <w:sz w:val="36"/>
          <w:szCs w:val="36"/>
          <w:shd w:val="clear" w:color="auto" w:fill="FFFFFF"/>
        </w:rPr>
        <w:t>简介</w:t>
      </w:r>
    </w:p>
    <w:p w:rsidR="00547995" w:rsidRDefault="002309E6" w:rsidP="00547995">
      <w:pPr>
        <w:ind w:firstLineChars="200" w:firstLine="560"/>
        <w:rPr>
          <w:rFonts w:ascii="仿宋" w:eastAsia="仿宋" w:hAnsi="仿宋" w:hint="eastAsia"/>
          <w:sz w:val="28"/>
          <w:szCs w:val="28"/>
          <w:shd w:val="clear" w:color="auto" w:fill="FFFFFF"/>
        </w:rPr>
      </w:pPr>
      <w:r w:rsidRPr="00547995">
        <w:rPr>
          <w:rFonts w:ascii="仿宋" w:eastAsia="仿宋" w:hAnsi="仿宋"/>
          <w:sz w:val="28"/>
          <w:szCs w:val="28"/>
          <w:shd w:val="clear" w:color="auto" w:fill="FFFFFF"/>
        </w:rPr>
        <w:t>催化裂化装置是加工重油的主要手段，在催化剂作用下，大分子裂化成小分子，</w:t>
      </w:r>
      <w:r w:rsidR="00D47699" w:rsidRPr="00547995">
        <w:rPr>
          <w:rFonts w:ascii="仿宋" w:eastAsia="仿宋" w:hAnsi="仿宋" w:hint="eastAsia"/>
          <w:sz w:val="28"/>
          <w:szCs w:val="28"/>
          <w:shd w:val="clear" w:color="auto" w:fill="FFFFFF"/>
        </w:rPr>
        <w:t>将</w:t>
      </w:r>
      <w:r w:rsidR="00D47699" w:rsidRPr="00547995">
        <w:rPr>
          <w:rFonts w:ascii="仿宋" w:eastAsia="仿宋" w:hAnsi="仿宋"/>
          <w:sz w:val="28"/>
          <w:szCs w:val="28"/>
          <w:shd w:val="clear" w:color="auto" w:fill="FFFFFF"/>
        </w:rPr>
        <w:t>大部分</w:t>
      </w:r>
      <w:r w:rsidRPr="00547995">
        <w:rPr>
          <w:rFonts w:ascii="仿宋" w:eastAsia="仿宋" w:hAnsi="仿宋"/>
          <w:sz w:val="28"/>
          <w:szCs w:val="28"/>
          <w:shd w:val="clear" w:color="auto" w:fill="FFFFFF"/>
        </w:rPr>
        <w:t>蜡油或者常压渣油转化成汽油、柴油馏分、液化气等，特点</w:t>
      </w:r>
      <w:r w:rsidR="00D47699" w:rsidRPr="00547995">
        <w:rPr>
          <w:rFonts w:ascii="仿宋" w:eastAsia="仿宋" w:hAnsi="仿宋" w:hint="eastAsia"/>
          <w:sz w:val="28"/>
          <w:szCs w:val="28"/>
          <w:shd w:val="clear" w:color="auto" w:fill="FFFFFF"/>
        </w:rPr>
        <w:t>是</w:t>
      </w:r>
      <w:r w:rsidRPr="00547995">
        <w:rPr>
          <w:rFonts w:ascii="仿宋" w:eastAsia="仿宋" w:hAnsi="仿宋"/>
          <w:sz w:val="28"/>
          <w:szCs w:val="28"/>
          <w:shd w:val="clear" w:color="auto" w:fill="FFFFFF"/>
        </w:rPr>
        <w:t>产品中烯烃含量高</w:t>
      </w:r>
      <w:r w:rsidR="00D47699" w:rsidRPr="00547995">
        <w:rPr>
          <w:rFonts w:ascii="仿宋" w:eastAsia="仿宋" w:hAnsi="仿宋" w:hint="eastAsia"/>
          <w:sz w:val="28"/>
          <w:szCs w:val="28"/>
          <w:shd w:val="clear" w:color="auto" w:fill="FFFFFF"/>
        </w:rPr>
        <w:t>。</w:t>
      </w:r>
    </w:p>
    <w:p w:rsidR="002309E6" w:rsidRDefault="002309E6" w:rsidP="00547995">
      <w:pPr>
        <w:ind w:firstLineChars="200" w:firstLine="560"/>
        <w:rPr>
          <w:rFonts w:ascii="仿宋" w:eastAsia="仿宋" w:hAnsi="仿宋" w:hint="eastAsia"/>
          <w:sz w:val="28"/>
          <w:szCs w:val="28"/>
        </w:rPr>
      </w:pPr>
      <w:r w:rsidRPr="00547995">
        <w:rPr>
          <w:rFonts w:ascii="仿宋" w:eastAsia="仿宋" w:hAnsi="仿宋"/>
          <w:sz w:val="28"/>
          <w:szCs w:val="28"/>
        </w:rPr>
        <w:t>催化裂化装置的构成一般包括：反应—再生部分、主风机部分、分馏部分、气压机部分、吸收稳定部分、余热锅炉部分和低温热利用部分。有的装置还包括汽油脱硫醇等产品精制部分。</w:t>
      </w:r>
    </w:p>
    <w:p w:rsidR="00D47699" w:rsidRPr="00547995" w:rsidRDefault="00D47699" w:rsidP="00547995">
      <w:pPr>
        <w:pStyle w:val="a3"/>
        <w:numPr>
          <w:ilvl w:val="0"/>
          <w:numId w:val="5"/>
        </w:numPr>
        <w:ind w:firstLineChars="0"/>
        <w:rPr>
          <w:rFonts w:ascii="仿宋" w:eastAsia="仿宋" w:hAnsi="仿宋" w:hint="eastAsia"/>
          <w:sz w:val="28"/>
          <w:szCs w:val="28"/>
        </w:rPr>
      </w:pPr>
      <w:r w:rsidRPr="00547995">
        <w:rPr>
          <w:rFonts w:ascii="仿宋" w:eastAsia="仿宋" w:hAnsi="仿宋"/>
          <w:sz w:val="28"/>
          <w:szCs w:val="28"/>
        </w:rPr>
        <w:t>反应再生系统</w:t>
      </w:r>
    </w:p>
    <w:p w:rsidR="00D47699" w:rsidRPr="00547995" w:rsidRDefault="00D47699" w:rsidP="00547995">
      <w:pPr>
        <w:ind w:firstLineChars="200" w:firstLine="560"/>
        <w:rPr>
          <w:rFonts w:ascii="仿宋" w:eastAsia="仿宋" w:hAnsi="仿宋"/>
          <w:sz w:val="28"/>
          <w:szCs w:val="28"/>
        </w:rPr>
      </w:pPr>
      <w:r w:rsidRPr="00547995">
        <w:rPr>
          <w:rFonts w:ascii="仿宋" w:eastAsia="仿宋" w:hAnsi="仿宋"/>
          <w:sz w:val="28"/>
          <w:szCs w:val="28"/>
          <w:shd w:val="clear" w:color="auto" w:fill="FFFFFF"/>
        </w:rPr>
        <w:t>反应再生系统是催化裂化装置的核心所在</w:t>
      </w:r>
      <w:r w:rsidRPr="00547995">
        <w:rPr>
          <w:rFonts w:ascii="仿宋" w:eastAsia="仿宋" w:hAnsi="仿宋"/>
          <w:sz w:val="28"/>
          <w:szCs w:val="28"/>
        </w:rPr>
        <w:t>，反应和再生过程是连续进行的。原料油的裂化和催化剂的再生均在此部分完成。各产品的产率和催化剂的再生效果均由反应再生部分所决定。该系统由反应部分和再生部分组成，包括反应沉降器、提升管反应器、再生器、内外取热器、催化剂罐、助燃剂和钝化剂加入设施及反再系统特殊阀门等。</w:t>
      </w:r>
    </w:p>
    <w:p w:rsidR="00D47699" w:rsidRPr="00547995" w:rsidRDefault="00D47699" w:rsidP="00547995">
      <w:pPr>
        <w:pStyle w:val="a3"/>
        <w:numPr>
          <w:ilvl w:val="0"/>
          <w:numId w:val="5"/>
        </w:numPr>
        <w:ind w:firstLineChars="0"/>
        <w:rPr>
          <w:rFonts w:ascii="仿宋" w:eastAsia="仿宋" w:hAnsi="仿宋"/>
          <w:sz w:val="28"/>
          <w:szCs w:val="28"/>
        </w:rPr>
      </w:pPr>
      <w:r w:rsidRPr="00547995">
        <w:rPr>
          <w:rFonts w:ascii="仿宋" w:eastAsia="仿宋" w:hAnsi="仿宋"/>
          <w:sz w:val="28"/>
          <w:szCs w:val="28"/>
        </w:rPr>
        <w:t xml:space="preserve">  分馏系统</w:t>
      </w:r>
    </w:p>
    <w:p w:rsidR="00D47699" w:rsidRPr="00547995" w:rsidRDefault="00D47699" w:rsidP="00547995">
      <w:pPr>
        <w:ind w:firstLineChars="200" w:firstLine="560"/>
        <w:rPr>
          <w:rFonts w:ascii="仿宋" w:eastAsia="仿宋" w:hAnsi="仿宋"/>
          <w:sz w:val="28"/>
          <w:szCs w:val="28"/>
        </w:rPr>
      </w:pPr>
      <w:r w:rsidRPr="00547995">
        <w:rPr>
          <w:rFonts w:ascii="仿宋" w:eastAsia="仿宋" w:hAnsi="仿宋"/>
          <w:sz w:val="28"/>
          <w:szCs w:val="28"/>
        </w:rPr>
        <w:t>催化裂化分馏系统主要由分馏塔、柴油汽提塔、原料油缓冲罐、</w:t>
      </w:r>
      <w:r w:rsidRPr="00547995">
        <w:rPr>
          <w:rFonts w:ascii="仿宋" w:eastAsia="仿宋" w:hAnsi="仿宋"/>
          <w:sz w:val="28"/>
          <w:szCs w:val="28"/>
          <w:shd w:val="clear" w:color="auto" w:fill="FFFFFF"/>
        </w:rPr>
        <w:t>回炼油罐以及塔顶油气冷凝冷却系统</w:t>
      </w:r>
      <w:r w:rsidRPr="00547995">
        <w:rPr>
          <w:rFonts w:ascii="仿宋" w:eastAsia="仿宋" w:hAnsi="仿宋"/>
          <w:sz w:val="28"/>
          <w:szCs w:val="28"/>
        </w:rPr>
        <w:t>、各中段循环回流及产品热量回收系统组成。其主要任务是将反应系统的高温油气脱过热后，根据各组分的沸点的不同切割为富气、汽油、柴油、回炼油和油浆等馏分，通过工艺因素控制，保证各馏分质量合格；同时可利用分馏塔各循环回流中高温位热能作为稳定系统各重沸器的热源。</w:t>
      </w:r>
    </w:p>
    <w:p w:rsidR="00D47699" w:rsidRPr="00547995" w:rsidRDefault="00D47699" w:rsidP="00547995">
      <w:pPr>
        <w:ind w:firstLineChars="200" w:firstLine="560"/>
        <w:rPr>
          <w:rFonts w:ascii="仿宋" w:eastAsia="仿宋" w:hAnsi="仿宋"/>
          <w:sz w:val="28"/>
          <w:szCs w:val="28"/>
        </w:rPr>
      </w:pPr>
      <w:r w:rsidRPr="00547995">
        <w:rPr>
          <w:rFonts w:ascii="仿宋" w:eastAsia="仿宋" w:hAnsi="仿宋"/>
          <w:sz w:val="28"/>
          <w:szCs w:val="28"/>
        </w:rPr>
        <w:t>富气经压缩后与粗汽油送到吸收稳定系统；柴油送去产品精制装置；</w:t>
      </w:r>
      <w:r w:rsidRPr="00547995">
        <w:rPr>
          <w:rFonts w:ascii="仿宋" w:eastAsia="仿宋" w:hAnsi="仿宋"/>
          <w:sz w:val="28"/>
          <w:szCs w:val="28"/>
          <w:shd w:val="clear" w:color="auto" w:fill="FFFFFF"/>
        </w:rPr>
        <w:t>回炼油和油浆可返回反应系统进行裂化</w:t>
      </w:r>
      <w:r w:rsidRPr="00547995">
        <w:rPr>
          <w:rFonts w:ascii="仿宋" w:eastAsia="仿宋" w:hAnsi="仿宋"/>
          <w:sz w:val="28"/>
          <w:szCs w:val="28"/>
        </w:rPr>
        <w:t>，也可将全部或部分油浆</w:t>
      </w:r>
      <w:r w:rsidRPr="00547995">
        <w:rPr>
          <w:rFonts w:ascii="仿宋" w:eastAsia="仿宋" w:hAnsi="仿宋"/>
          <w:sz w:val="28"/>
          <w:szCs w:val="28"/>
        </w:rPr>
        <w:lastRenderedPageBreak/>
        <w:t>冷却后送出装置。</w:t>
      </w:r>
    </w:p>
    <w:p w:rsidR="00D47699" w:rsidRPr="00547995" w:rsidRDefault="00D47699" w:rsidP="00547995">
      <w:pPr>
        <w:pStyle w:val="a3"/>
        <w:numPr>
          <w:ilvl w:val="0"/>
          <w:numId w:val="5"/>
        </w:numPr>
        <w:ind w:firstLineChars="0"/>
        <w:rPr>
          <w:rFonts w:ascii="仿宋" w:eastAsia="仿宋" w:hAnsi="仿宋"/>
          <w:sz w:val="28"/>
          <w:szCs w:val="28"/>
        </w:rPr>
      </w:pPr>
      <w:r w:rsidRPr="00547995">
        <w:rPr>
          <w:rFonts w:ascii="仿宋" w:eastAsia="仿宋" w:hAnsi="仿宋"/>
          <w:sz w:val="28"/>
          <w:szCs w:val="28"/>
        </w:rPr>
        <w:t xml:space="preserve">  吸收稳定系统</w:t>
      </w:r>
    </w:p>
    <w:p w:rsidR="00D47699" w:rsidRPr="00547995" w:rsidRDefault="00D47699" w:rsidP="00547995">
      <w:pPr>
        <w:ind w:firstLineChars="200" w:firstLine="560"/>
        <w:rPr>
          <w:rFonts w:ascii="仿宋" w:eastAsia="仿宋" w:hAnsi="仿宋"/>
          <w:sz w:val="28"/>
          <w:szCs w:val="28"/>
        </w:rPr>
      </w:pPr>
      <w:r w:rsidRPr="00547995">
        <w:rPr>
          <w:rFonts w:ascii="仿宋" w:eastAsia="仿宋" w:hAnsi="仿宋"/>
          <w:sz w:val="28"/>
          <w:szCs w:val="28"/>
          <w:shd w:val="clear" w:color="auto" w:fill="FFFFFF"/>
        </w:rPr>
        <w:t>吸收稳定系统的任务是加工来自分馏塔顶油气分离器的粗汽油和富气</w:t>
      </w:r>
      <w:r w:rsidRPr="00547995">
        <w:rPr>
          <w:rFonts w:ascii="仿宋" w:eastAsia="仿宋" w:hAnsi="仿宋"/>
          <w:sz w:val="28"/>
          <w:szCs w:val="28"/>
        </w:rPr>
        <w:t>，使干气、液化烃、汽油完全分离，尽可能降低干气中碳三以上组分含量、保证液态烃、汽油满足后续处理和出厂要求。吸收稳定系统包括气压机、吸收解吸塔、再吸收塔和稳定塔和汽油分离塔及相应的冷换设备工艺流程分单塔流程（吸收解吸合用一个塔）和双塔流程（吸收解吸各用一个塔）。</w:t>
      </w:r>
    </w:p>
    <w:p w:rsidR="00D47699" w:rsidRPr="00547995" w:rsidRDefault="00D47699" w:rsidP="00547995">
      <w:pPr>
        <w:pStyle w:val="a3"/>
        <w:numPr>
          <w:ilvl w:val="0"/>
          <w:numId w:val="5"/>
        </w:numPr>
        <w:ind w:firstLineChars="0"/>
        <w:rPr>
          <w:rFonts w:ascii="仿宋" w:eastAsia="仿宋" w:hAnsi="仿宋"/>
          <w:sz w:val="28"/>
          <w:szCs w:val="28"/>
        </w:rPr>
      </w:pPr>
      <w:r w:rsidRPr="00547995">
        <w:rPr>
          <w:rFonts w:ascii="仿宋" w:eastAsia="仿宋" w:hAnsi="仿宋"/>
          <w:sz w:val="28"/>
          <w:szCs w:val="28"/>
        </w:rPr>
        <w:t xml:space="preserve">  主风和烟气能量回收系统</w:t>
      </w:r>
    </w:p>
    <w:p w:rsidR="00D47699" w:rsidRPr="00547995" w:rsidRDefault="00D47699" w:rsidP="00547995">
      <w:pPr>
        <w:ind w:firstLineChars="200" w:firstLine="560"/>
        <w:rPr>
          <w:rFonts w:ascii="仿宋" w:eastAsia="仿宋" w:hAnsi="仿宋"/>
          <w:sz w:val="28"/>
          <w:szCs w:val="28"/>
        </w:rPr>
      </w:pPr>
      <w:r w:rsidRPr="00547995">
        <w:rPr>
          <w:rFonts w:ascii="仿宋" w:eastAsia="仿宋" w:hAnsi="仿宋"/>
          <w:sz w:val="28"/>
          <w:szCs w:val="28"/>
        </w:rPr>
        <w:t>主风机部分负责为再生器提供烧焦用空气，</w:t>
      </w:r>
      <w:r w:rsidRPr="00547995">
        <w:rPr>
          <w:rFonts w:ascii="仿宋" w:eastAsia="仿宋" w:hAnsi="仿宋"/>
          <w:sz w:val="28"/>
          <w:szCs w:val="28"/>
          <w:shd w:val="clear" w:color="auto" w:fill="FFFFFF"/>
        </w:rPr>
        <w:t>同时也是提供再生器催化剂流化介质</w:t>
      </w:r>
      <w:r w:rsidRPr="00547995">
        <w:rPr>
          <w:rFonts w:ascii="仿宋" w:eastAsia="仿宋" w:hAnsi="仿宋"/>
          <w:sz w:val="28"/>
          <w:szCs w:val="28"/>
        </w:rPr>
        <w:t>，是装置的核心部分。主风机组的配置方式有多种多样。对于大型催化裂化装置，设置烟气能量回收系统可以大幅度降低能量消耗和操作费用，因此机组配置比较复杂。一般来说，主风机部分包括主风机—烟气轮机机组、备用主风机机组、增压机机组、三级旋风分离器、催化剂储罐、四级旋风分离器和临界流速喷嘴、水封罐和空气—烟气系统的控制阀门等。</w:t>
      </w:r>
    </w:p>
    <w:p w:rsidR="00D47699" w:rsidRPr="00547995" w:rsidRDefault="00D47699" w:rsidP="00547995">
      <w:pPr>
        <w:pStyle w:val="a3"/>
        <w:numPr>
          <w:ilvl w:val="0"/>
          <w:numId w:val="5"/>
        </w:numPr>
        <w:ind w:firstLineChars="0"/>
        <w:rPr>
          <w:rFonts w:ascii="仿宋" w:eastAsia="仿宋" w:hAnsi="仿宋"/>
          <w:sz w:val="28"/>
          <w:szCs w:val="28"/>
        </w:rPr>
      </w:pPr>
      <w:r w:rsidRPr="00547995">
        <w:rPr>
          <w:rFonts w:ascii="仿宋" w:eastAsia="仿宋" w:hAnsi="仿宋"/>
          <w:sz w:val="28"/>
          <w:szCs w:val="28"/>
        </w:rPr>
        <w:t xml:space="preserve">  余热锅炉系统</w:t>
      </w:r>
    </w:p>
    <w:p w:rsidR="00D47699" w:rsidRPr="00547995" w:rsidRDefault="00D47699" w:rsidP="00547995">
      <w:pPr>
        <w:ind w:firstLineChars="200" w:firstLine="560"/>
        <w:rPr>
          <w:rFonts w:ascii="仿宋" w:eastAsia="仿宋" w:hAnsi="仿宋"/>
          <w:sz w:val="28"/>
          <w:szCs w:val="28"/>
        </w:rPr>
      </w:pPr>
      <w:r w:rsidRPr="00547995">
        <w:rPr>
          <w:rFonts w:ascii="仿宋" w:eastAsia="仿宋" w:hAnsi="仿宋"/>
          <w:sz w:val="28"/>
          <w:szCs w:val="28"/>
          <w:shd w:val="clear" w:color="auto" w:fill="FFFFFF"/>
        </w:rPr>
        <w:t>余热锅炉是回收再生烟气余热的专用设备</w:t>
      </w:r>
      <w:r w:rsidRPr="00547995">
        <w:rPr>
          <w:rFonts w:ascii="仿宋" w:eastAsia="仿宋" w:hAnsi="仿宋"/>
          <w:sz w:val="28"/>
          <w:szCs w:val="28"/>
        </w:rPr>
        <w:t>。该部分包括余热锅炉或CO锅炉、CO焚烧炉本体、水封罐、烟道阀门和烟囱等。</w:t>
      </w:r>
    </w:p>
    <w:p w:rsidR="00D47699" w:rsidRPr="00547995" w:rsidRDefault="00D47699" w:rsidP="00547995">
      <w:pPr>
        <w:pStyle w:val="a3"/>
        <w:numPr>
          <w:ilvl w:val="0"/>
          <w:numId w:val="5"/>
        </w:numPr>
        <w:ind w:firstLineChars="0"/>
        <w:rPr>
          <w:rFonts w:ascii="仿宋" w:eastAsia="仿宋" w:hAnsi="仿宋"/>
          <w:sz w:val="28"/>
          <w:szCs w:val="28"/>
        </w:rPr>
      </w:pPr>
      <w:r w:rsidRPr="00547995">
        <w:rPr>
          <w:rFonts w:ascii="仿宋" w:eastAsia="仿宋" w:hAnsi="仿宋"/>
          <w:sz w:val="28"/>
          <w:szCs w:val="28"/>
        </w:rPr>
        <w:t xml:space="preserve">  气压机系统</w:t>
      </w:r>
    </w:p>
    <w:p w:rsidR="00D47699" w:rsidRPr="00547995" w:rsidRDefault="00D47699" w:rsidP="00547995">
      <w:pPr>
        <w:ind w:firstLineChars="200" w:firstLine="560"/>
        <w:rPr>
          <w:rFonts w:ascii="仿宋" w:eastAsia="仿宋" w:hAnsi="仿宋"/>
          <w:sz w:val="28"/>
          <w:szCs w:val="28"/>
        </w:rPr>
      </w:pPr>
      <w:r w:rsidRPr="00547995">
        <w:rPr>
          <w:rFonts w:ascii="仿宋" w:eastAsia="仿宋" w:hAnsi="仿宋"/>
          <w:sz w:val="28"/>
          <w:szCs w:val="28"/>
        </w:rPr>
        <w:t>气压机系统连接分馏和吸收稳定两大部分。</w:t>
      </w:r>
      <w:r w:rsidRPr="00547995">
        <w:rPr>
          <w:rFonts w:ascii="仿宋" w:eastAsia="仿宋" w:hAnsi="仿宋"/>
          <w:sz w:val="28"/>
          <w:szCs w:val="28"/>
          <w:shd w:val="clear" w:color="auto" w:fill="FFFFFF"/>
        </w:rPr>
        <w:t>该部分由气压机组和入口分液罐以及控制系统组成</w:t>
      </w:r>
      <w:r w:rsidRPr="00547995">
        <w:rPr>
          <w:rFonts w:ascii="仿宋" w:eastAsia="仿宋" w:hAnsi="仿宋"/>
          <w:sz w:val="28"/>
          <w:szCs w:val="28"/>
        </w:rPr>
        <w:t>。装置一般采用离心式压缩机，由汽轮</w:t>
      </w:r>
      <w:r w:rsidRPr="00547995">
        <w:rPr>
          <w:rFonts w:ascii="仿宋" w:eastAsia="仿宋" w:hAnsi="仿宋"/>
          <w:sz w:val="28"/>
          <w:szCs w:val="28"/>
        </w:rPr>
        <w:lastRenderedPageBreak/>
        <w:t>机驱动。由于采用汽轮机驱动的气压机组可以变转速运转，因而可以最大限度地调节气压机的负荷，操作费用较低。</w:t>
      </w:r>
    </w:p>
    <w:p w:rsidR="00D47699" w:rsidRPr="00547995" w:rsidRDefault="00D47699" w:rsidP="00547995">
      <w:pPr>
        <w:pStyle w:val="a3"/>
        <w:numPr>
          <w:ilvl w:val="0"/>
          <w:numId w:val="5"/>
        </w:numPr>
        <w:ind w:firstLineChars="0"/>
        <w:rPr>
          <w:rFonts w:ascii="仿宋" w:eastAsia="仿宋" w:hAnsi="仿宋"/>
          <w:sz w:val="28"/>
          <w:szCs w:val="28"/>
        </w:rPr>
      </w:pPr>
      <w:r w:rsidRPr="00547995">
        <w:rPr>
          <w:rFonts w:ascii="仿宋" w:eastAsia="仿宋" w:hAnsi="仿宋"/>
          <w:sz w:val="28"/>
          <w:szCs w:val="28"/>
        </w:rPr>
        <w:t xml:space="preserve">  产品精制系统</w:t>
      </w:r>
    </w:p>
    <w:p w:rsidR="00D47699" w:rsidRPr="00547995" w:rsidRDefault="00D47699" w:rsidP="00547995">
      <w:pPr>
        <w:ind w:firstLineChars="200" w:firstLine="560"/>
        <w:rPr>
          <w:rFonts w:ascii="仿宋" w:eastAsia="仿宋" w:hAnsi="仿宋"/>
          <w:sz w:val="28"/>
          <w:szCs w:val="28"/>
        </w:rPr>
      </w:pPr>
      <w:r w:rsidRPr="00547995">
        <w:rPr>
          <w:rFonts w:ascii="仿宋" w:eastAsia="仿宋" w:hAnsi="仿宋"/>
          <w:sz w:val="28"/>
          <w:szCs w:val="28"/>
          <w:shd w:val="clear" w:color="auto" w:fill="FFFFFF"/>
        </w:rPr>
        <w:t>产品精制系统的任务是将催化裂化装置的干气</w:t>
      </w:r>
      <w:r w:rsidRPr="00547995">
        <w:rPr>
          <w:rFonts w:ascii="仿宋" w:eastAsia="仿宋" w:hAnsi="仿宋"/>
          <w:sz w:val="28"/>
          <w:szCs w:val="28"/>
        </w:rPr>
        <w:t>、液化气、汽油、柴油处理后符合产品规格要求，设置因厂而异。有的同催化装置一体，有的则分立。</w:t>
      </w:r>
    </w:p>
    <w:p w:rsidR="006D66B9" w:rsidRPr="00547995" w:rsidRDefault="00A403AE" w:rsidP="00547995">
      <w:pPr>
        <w:widowControl/>
        <w:shd w:val="clear" w:color="auto" w:fill="FFFFFF"/>
        <w:ind w:left="75"/>
        <w:jc w:val="left"/>
        <w:textAlignment w:val="baseline"/>
        <w:rPr>
          <w:rFonts w:ascii="仿宋" w:eastAsia="仿宋" w:hAnsi="仿宋" w:cs="Arial" w:hint="eastAsia"/>
          <w:kern w:val="0"/>
          <w:sz w:val="28"/>
          <w:szCs w:val="28"/>
          <w:bdr w:val="none" w:sz="0" w:space="0" w:color="auto" w:frame="1"/>
        </w:rPr>
      </w:pPr>
      <w:r w:rsidRPr="00547995">
        <w:rPr>
          <w:rFonts w:ascii="仿宋" w:eastAsia="仿宋" w:hAnsi="仿宋" w:hint="eastAsia"/>
          <w:b/>
          <w:sz w:val="28"/>
          <w:szCs w:val="28"/>
        </w:rPr>
        <w:t>主要设备：</w:t>
      </w:r>
    </w:p>
    <w:p w:rsidR="006D66B9" w:rsidRPr="00547995" w:rsidRDefault="00A403AE" w:rsidP="00547995">
      <w:pPr>
        <w:pStyle w:val="a3"/>
        <w:widowControl/>
        <w:numPr>
          <w:ilvl w:val="0"/>
          <w:numId w:val="7"/>
        </w:numPr>
        <w:shd w:val="clear" w:color="auto" w:fill="FFFFFF"/>
        <w:ind w:firstLineChars="0"/>
        <w:jc w:val="left"/>
        <w:textAlignment w:val="baseline"/>
        <w:rPr>
          <w:rFonts w:ascii="仿宋" w:eastAsia="仿宋" w:hAnsi="仿宋" w:cs="Arial" w:hint="eastAsia"/>
          <w:kern w:val="0"/>
          <w:sz w:val="28"/>
          <w:szCs w:val="28"/>
        </w:rPr>
      </w:pPr>
      <w:r w:rsidRPr="00547995">
        <w:rPr>
          <w:rFonts w:ascii="仿宋" w:eastAsia="仿宋" w:hAnsi="仿宋" w:cs="Arial"/>
          <w:kern w:val="0"/>
          <w:sz w:val="28"/>
          <w:szCs w:val="28"/>
        </w:rPr>
        <w:t>提升管反应器</w:t>
      </w:r>
    </w:p>
    <w:p w:rsidR="006D66B9" w:rsidRPr="00547995" w:rsidRDefault="006D66B9" w:rsidP="00547995">
      <w:pPr>
        <w:ind w:firstLineChars="200" w:firstLine="560"/>
        <w:rPr>
          <w:rFonts w:ascii="仿宋" w:eastAsia="仿宋" w:hAnsi="仿宋"/>
          <w:sz w:val="28"/>
          <w:szCs w:val="28"/>
        </w:rPr>
      </w:pPr>
      <w:r w:rsidRPr="00547995">
        <w:rPr>
          <w:rFonts w:ascii="仿宋" w:eastAsia="仿宋" w:hAnsi="仿宋"/>
          <w:sz w:val="28"/>
          <w:szCs w:val="28"/>
        </w:rPr>
        <w:t>大多数反应器采用上粗下细的变径提升管，由下而上依次为预提升段、进料段和裂化反应区。</w:t>
      </w:r>
    </w:p>
    <w:p w:rsidR="006D66B9" w:rsidRPr="00547995" w:rsidRDefault="006D66B9" w:rsidP="00547995">
      <w:pPr>
        <w:ind w:firstLineChars="200" w:firstLine="560"/>
        <w:rPr>
          <w:rFonts w:ascii="仿宋" w:eastAsia="仿宋" w:hAnsi="仿宋"/>
          <w:sz w:val="28"/>
          <w:szCs w:val="28"/>
        </w:rPr>
      </w:pPr>
      <w:r w:rsidRPr="00547995">
        <w:rPr>
          <w:rFonts w:ascii="仿宋" w:eastAsia="仿宋" w:hAnsi="仿宋"/>
          <w:sz w:val="28"/>
          <w:szCs w:val="28"/>
        </w:rPr>
        <w:t>预提升段用提升蒸汽(或干气)以及再生催化剂夹带的烟气将再生催化剂带到进料位置，线速一般为2～</w:t>
      </w:r>
      <w:smartTag w:uri="urn:schemas-microsoft-com:office:smarttags" w:element="chmetcnv">
        <w:smartTagPr>
          <w:attr w:name="TCSC" w:val="0"/>
          <w:attr w:name="NumberType" w:val="1"/>
          <w:attr w:name="Negative" w:val="False"/>
          <w:attr w:name="HasSpace" w:val="False"/>
          <w:attr w:name="SourceValue" w:val="4"/>
          <w:attr w:name="UnitName" w:val="m"/>
        </w:smartTagPr>
        <w:r w:rsidRPr="00547995">
          <w:rPr>
            <w:rFonts w:ascii="仿宋" w:eastAsia="仿宋" w:hAnsi="仿宋"/>
            <w:sz w:val="28"/>
            <w:szCs w:val="28"/>
          </w:rPr>
          <w:t>4m</w:t>
        </w:r>
      </w:smartTag>
      <w:r w:rsidRPr="00547995">
        <w:rPr>
          <w:rFonts w:ascii="仿宋" w:eastAsia="仿宋" w:hAnsi="仿宋"/>
          <w:sz w:val="28"/>
          <w:szCs w:val="28"/>
        </w:rPr>
        <w:t>/s，该段流动状态类似于活塞流，催化剂密度约200～300kg/m3，提供良好的剂油接触条件。</w:t>
      </w:r>
    </w:p>
    <w:p w:rsidR="006D66B9" w:rsidRPr="00547995" w:rsidRDefault="006D66B9" w:rsidP="00547995">
      <w:pPr>
        <w:ind w:firstLineChars="200" w:firstLine="560"/>
        <w:rPr>
          <w:rFonts w:ascii="仿宋" w:eastAsia="仿宋" w:hAnsi="仿宋"/>
          <w:sz w:val="28"/>
          <w:szCs w:val="28"/>
        </w:rPr>
      </w:pPr>
      <w:r w:rsidRPr="00547995">
        <w:rPr>
          <w:rFonts w:ascii="仿宋" w:eastAsia="仿宋" w:hAnsi="仿宋"/>
          <w:sz w:val="28"/>
          <w:szCs w:val="28"/>
        </w:rPr>
        <w:t>大多数催化裂化装置提升管反应器采用侧壁进料(其余采用提升管底部进料)。以往设计均采用新鲜进料与回炼油混合进料，新设计的重油催化裂化多采用分段进料，将新鲜进料与回炼油分开，以提高重油的裂化能力，实现选择性裂化，改善产品分布。沿提升管由下而上依此为新鲜原料、回炼油、回炼油浆、急冷水（含硫污水和除盐水）和急冷油（可以是粗汽油、轻柴油）进料喷嘴。</w:t>
      </w:r>
    </w:p>
    <w:p w:rsidR="006D66B9" w:rsidRPr="00547995" w:rsidRDefault="006D66B9" w:rsidP="00547995">
      <w:pPr>
        <w:ind w:firstLineChars="200" w:firstLine="560"/>
        <w:rPr>
          <w:rFonts w:ascii="仿宋" w:eastAsia="仿宋" w:hAnsi="仿宋"/>
          <w:sz w:val="28"/>
          <w:szCs w:val="28"/>
        </w:rPr>
      </w:pPr>
      <w:r w:rsidRPr="00547995">
        <w:rPr>
          <w:rFonts w:ascii="仿宋" w:eastAsia="仿宋" w:hAnsi="仿宋"/>
          <w:sz w:val="28"/>
          <w:szCs w:val="28"/>
        </w:rPr>
        <w:t>提升管的有效长度取决于反应时间，而反应时间由进料性质、所需的产品分布和产品质量等确定，一般为2～3s，汽油生产方案反应时间长于柴油生产方案。350万吨/年催化裂化装置提升管采用MIP</w:t>
      </w:r>
      <w:r w:rsidRPr="00547995">
        <w:rPr>
          <w:rFonts w:ascii="仿宋" w:eastAsia="仿宋" w:hAnsi="仿宋"/>
          <w:sz w:val="28"/>
          <w:szCs w:val="28"/>
        </w:rPr>
        <w:lastRenderedPageBreak/>
        <w:t>工艺技术，第一反应区反应温度高，油剂接触时间较短，以裂化反应为主，反应时间为1.2～1.4秒；第二反应区反应温度低，油剂接触时间长，以氢转移反应和异构化反应为主，降低汽油中的烯烃。</w:t>
      </w:r>
    </w:p>
    <w:p w:rsidR="00A403AE" w:rsidRPr="00547995" w:rsidRDefault="00A403AE" w:rsidP="00547995">
      <w:pPr>
        <w:pStyle w:val="a3"/>
        <w:widowControl/>
        <w:numPr>
          <w:ilvl w:val="0"/>
          <w:numId w:val="7"/>
        </w:numPr>
        <w:shd w:val="clear" w:color="auto" w:fill="FFFFFF"/>
        <w:ind w:firstLineChars="0"/>
        <w:jc w:val="left"/>
        <w:textAlignment w:val="baseline"/>
        <w:rPr>
          <w:rFonts w:ascii="仿宋" w:eastAsia="仿宋" w:hAnsi="仿宋" w:cs="Arial" w:hint="eastAsia"/>
          <w:kern w:val="0"/>
          <w:sz w:val="28"/>
          <w:szCs w:val="28"/>
        </w:rPr>
      </w:pPr>
      <w:r w:rsidRPr="00547995">
        <w:rPr>
          <w:rFonts w:ascii="仿宋" w:eastAsia="仿宋" w:hAnsi="仿宋" w:cs="Arial"/>
          <w:kern w:val="0"/>
          <w:sz w:val="28"/>
          <w:szCs w:val="28"/>
        </w:rPr>
        <w:t>沉降器</w:t>
      </w:r>
    </w:p>
    <w:p w:rsidR="006D66B9" w:rsidRPr="00547995" w:rsidRDefault="006D66B9" w:rsidP="00547995">
      <w:pPr>
        <w:ind w:firstLineChars="200" w:firstLine="560"/>
        <w:rPr>
          <w:rFonts w:ascii="仿宋" w:eastAsia="仿宋" w:hAnsi="仿宋"/>
          <w:sz w:val="28"/>
          <w:szCs w:val="28"/>
        </w:rPr>
      </w:pPr>
      <w:r w:rsidRPr="00547995">
        <w:rPr>
          <w:rFonts w:ascii="仿宋" w:eastAsia="仿宋" w:hAnsi="仿宋"/>
          <w:sz w:val="28"/>
          <w:szCs w:val="28"/>
        </w:rPr>
        <w:t>沉降器主要作用是提供裂化油气与催化剂分离的场所。在稀相段设有多组旋风分离器。随着高效旋风分离器的应用以及提升管出口快分效率的提高，新设计或新改造的重油催化裂化装置均采用单级旋风分离器。</w:t>
      </w:r>
    </w:p>
    <w:p w:rsidR="00A403AE" w:rsidRPr="00547995" w:rsidRDefault="006D66B9" w:rsidP="00547995">
      <w:pPr>
        <w:pStyle w:val="a3"/>
        <w:widowControl/>
        <w:numPr>
          <w:ilvl w:val="0"/>
          <w:numId w:val="7"/>
        </w:numPr>
        <w:shd w:val="clear" w:color="auto" w:fill="FFFFFF"/>
        <w:ind w:firstLineChars="0"/>
        <w:jc w:val="left"/>
        <w:textAlignment w:val="baseline"/>
        <w:rPr>
          <w:rFonts w:ascii="仿宋" w:eastAsia="仿宋" w:hAnsi="仿宋" w:cs="Arial" w:hint="eastAsia"/>
          <w:kern w:val="0"/>
          <w:sz w:val="28"/>
          <w:szCs w:val="28"/>
        </w:rPr>
      </w:pPr>
      <w:r w:rsidRPr="00547995">
        <w:rPr>
          <w:rFonts w:ascii="仿宋" w:eastAsia="仿宋" w:hAnsi="仿宋" w:cs="Arial"/>
          <w:kern w:val="0"/>
          <w:sz w:val="28"/>
          <w:szCs w:val="28"/>
        </w:rPr>
        <w:t>汽提</w:t>
      </w:r>
      <w:r w:rsidRPr="00547995">
        <w:rPr>
          <w:rFonts w:ascii="仿宋" w:eastAsia="仿宋" w:hAnsi="仿宋" w:cs="Arial" w:hint="eastAsia"/>
          <w:kern w:val="0"/>
          <w:sz w:val="28"/>
          <w:szCs w:val="28"/>
        </w:rPr>
        <w:t>段</w:t>
      </w:r>
    </w:p>
    <w:p w:rsidR="006D66B9" w:rsidRPr="00547995" w:rsidRDefault="006D66B9" w:rsidP="00547995">
      <w:pPr>
        <w:ind w:firstLineChars="200" w:firstLine="560"/>
        <w:rPr>
          <w:rFonts w:ascii="仿宋" w:eastAsia="仿宋" w:hAnsi="仿宋"/>
          <w:sz w:val="28"/>
          <w:szCs w:val="28"/>
        </w:rPr>
      </w:pPr>
      <w:r w:rsidRPr="00547995">
        <w:rPr>
          <w:rFonts w:ascii="仿宋" w:eastAsia="仿宋" w:hAnsi="仿宋"/>
          <w:sz w:val="28"/>
          <w:szCs w:val="28"/>
        </w:rPr>
        <w:t>在汽提段通人适量的过热蒸汽，待生催化剂与汽提蒸汽逆流接触，将催化剂孔隙内和颗粒之间夹带的油气置换出来，可提高目的产品的收率，降低反应生焦率。</w:t>
      </w:r>
    </w:p>
    <w:p w:rsidR="006D66B9" w:rsidRPr="00A403AE" w:rsidRDefault="006D66B9" w:rsidP="00547995">
      <w:pPr>
        <w:ind w:firstLineChars="200" w:firstLine="560"/>
        <w:rPr>
          <w:rFonts w:ascii="仿宋" w:eastAsia="仿宋" w:hAnsi="仿宋" w:cs="Arial"/>
          <w:kern w:val="0"/>
          <w:sz w:val="28"/>
          <w:szCs w:val="28"/>
        </w:rPr>
      </w:pPr>
      <w:r w:rsidRPr="00547995">
        <w:rPr>
          <w:rFonts w:ascii="仿宋" w:eastAsia="仿宋" w:hAnsi="仿宋"/>
          <w:sz w:val="28"/>
          <w:szCs w:val="28"/>
        </w:rPr>
        <w:t>新设计或改造装置多采用多级汽提(两级或三级)，汽提蒸汽量用量低(约</w:t>
      </w:r>
      <w:smartTag w:uri="urn:schemas-microsoft-com:office:smarttags" w:element="chmetcnv">
        <w:smartTagPr>
          <w:attr w:name="TCSC" w:val="0"/>
          <w:attr w:name="NumberType" w:val="1"/>
          <w:attr w:name="Negative" w:val="False"/>
          <w:attr w:name="HasSpace" w:val="False"/>
          <w:attr w:name="SourceValue" w:val="1.5"/>
          <w:attr w:name="UnitName" w:val="kg"/>
        </w:smartTagPr>
        <w:r w:rsidRPr="00547995">
          <w:rPr>
            <w:rFonts w:ascii="仿宋" w:eastAsia="仿宋" w:hAnsi="仿宋"/>
            <w:sz w:val="28"/>
            <w:szCs w:val="28"/>
          </w:rPr>
          <w:t>1.5kg</w:t>
        </w:r>
      </w:smartTag>
      <w:r w:rsidRPr="00547995">
        <w:rPr>
          <w:rFonts w:ascii="仿宋" w:eastAsia="仿宋" w:hAnsi="仿宋"/>
          <w:sz w:val="28"/>
          <w:szCs w:val="28"/>
        </w:rPr>
        <w:t>/t催化剂循环量)。采用新型环形汽提挡板(一般8～10层)，挡板与水平方向约成30°，在挡板上与提升管同心垂直均匀安装数圈蒸汽喷嘴，以提高汽提蒸汽与催化剂的接触效果，提高汽提效率。待生催化剂出料口设有隔栅，在其下方设有滤焦区，可防止沉降器焦块脱落堵塞待生斜管。</w:t>
      </w:r>
    </w:p>
    <w:p w:rsidR="00A403AE" w:rsidRPr="00547995" w:rsidRDefault="00A403AE" w:rsidP="00547995">
      <w:pPr>
        <w:pStyle w:val="a3"/>
        <w:widowControl/>
        <w:numPr>
          <w:ilvl w:val="0"/>
          <w:numId w:val="7"/>
        </w:numPr>
        <w:shd w:val="clear" w:color="auto" w:fill="FFFFFF"/>
        <w:ind w:firstLineChars="0"/>
        <w:jc w:val="left"/>
        <w:textAlignment w:val="baseline"/>
        <w:rPr>
          <w:rFonts w:ascii="仿宋" w:eastAsia="仿宋" w:hAnsi="仿宋" w:cs="Arial" w:hint="eastAsia"/>
          <w:kern w:val="0"/>
          <w:sz w:val="28"/>
          <w:szCs w:val="28"/>
        </w:rPr>
      </w:pPr>
      <w:hyperlink r:id="rId5" w:history="1">
        <w:r w:rsidRPr="00547995">
          <w:rPr>
            <w:rFonts w:ascii="仿宋" w:eastAsia="仿宋" w:hAnsi="仿宋" w:cs="Arial"/>
            <w:kern w:val="0"/>
            <w:sz w:val="28"/>
            <w:szCs w:val="28"/>
          </w:rPr>
          <w:t>旋风分离器</w:t>
        </w:r>
      </w:hyperlink>
    </w:p>
    <w:p w:rsidR="006D66B9" w:rsidRPr="00547995" w:rsidRDefault="006D66B9" w:rsidP="00547995">
      <w:pPr>
        <w:ind w:firstLineChars="200" w:firstLine="560"/>
        <w:rPr>
          <w:rFonts w:ascii="仿宋" w:eastAsia="仿宋" w:hAnsi="仿宋"/>
          <w:sz w:val="28"/>
          <w:szCs w:val="28"/>
        </w:rPr>
      </w:pPr>
      <w:r w:rsidRPr="00547995">
        <w:rPr>
          <w:rFonts w:ascii="仿宋" w:eastAsia="仿宋" w:hAnsi="仿宋"/>
          <w:sz w:val="28"/>
          <w:szCs w:val="28"/>
        </w:rPr>
        <w:t>旋风分离器是催化裂化装置反应再生系统不可缺少的气固分离设备。其工作原理是携带催化剂的再生烟气或裂化油气以切线方向进人旋风分离器，在升气管与壳体之间形成旋转的外涡流，悬浮在气体</w:t>
      </w:r>
      <w:r w:rsidRPr="00547995">
        <w:rPr>
          <w:rFonts w:ascii="仿宋" w:eastAsia="仿宋" w:hAnsi="仿宋"/>
          <w:sz w:val="28"/>
          <w:szCs w:val="28"/>
        </w:rPr>
        <w:lastRenderedPageBreak/>
        <w:t>中的催化剂在离心力的作用下，被甩向器壁，并随气流旋转而下，最后通过旋风分离器料腿和翼阀返回到催化剂床层中，分离后气体以内涡流的形式通过升气管排出，使气固两相得到分离。</w:t>
      </w:r>
    </w:p>
    <w:p w:rsidR="006D66B9" w:rsidRPr="00547995" w:rsidRDefault="006D66B9" w:rsidP="00547995">
      <w:pPr>
        <w:ind w:firstLineChars="200" w:firstLine="560"/>
        <w:rPr>
          <w:rFonts w:ascii="仿宋" w:eastAsia="仿宋" w:hAnsi="仿宋"/>
          <w:sz w:val="28"/>
          <w:szCs w:val="28"/>
        </w:rPr>
      </w:pPr>
      <w:r w:rsidRPr="00547995">
        <w:rPr>
          <w:rFonts w:ascii="仿宋" w:eastAsia="仿宋" w:hAnsi="仿宋"/>
          <w:sz w:val="28"/>
          <w:szCs w:val="28"/>
        </w:rPr>
        <w:t>旋风分离器按照分离程度的不同一般分为粗旋风分离器（粗旋）、高效旋风分离器和第三级旋风分离器（三旋）三种。为保证高的催化剂分离效率，再生器的旋风分离器采用多组两级串联方式，对于采用两个再生器串联再生的装置，第二再生器操作温度高，一般采用外部旋风分离器；反应器多采用提升管出口快速分离器与多组单级旋风分离器的组合形式。</w:t>
      </w:r>
    </w:p>
    <w:p w:rsidR="00A403AE" w:rsidRPr="00547995" w:rsidRDefault="00A403AE" w:rsidP="00547995">
      <w:pPr>
        <w:pStyle w:val="a3"/>
        <w:widowControl/>
        <w:numPr>
          <w:ilvl w:val="0"/>
          <w:numId w:val="7"/>
        </w:numPr>
        <w:shd w:val="clear" w:color="auto" w:fill="FFFFFF"/>
        <w:ind w:firstLineChars="0"/>
        <w:jc w:val="left"/>
        <w:textAlignment w:val="baseline"/>
        <w:rPr>
          <w:rFonts w:ascii="仿宋" w:eastAsia="仿宋" w:hAnsi="仿宋" w:cs="Arial" w:hint="eastAsia"/>
          <w:kern w:val="0"/>
          <w:sz w:val="28"/>
          <w:szCs w:val="28"/>
        </w:rPr>
      </w:pPr>
      <w:hyperlink r:id="rId6" w:history="1">
        <w:r w:rsidRPr="00547995">
          <w:rPr>
            <w:rFonts w:ascii="仿宋" w:eastAsia="仿宋" w:hAnsi="仿宋" w:cs="Arial"/>
            <w:kern w:val="0"/>
            <w:sz w:val="28"/>
            <w:szCs w:val="28"/>
          </w:rPr>
          <w:t>再生器</w:t>
        </w:r>
      </w:hyperlink>
    </w:p>
    <w:p w:rsidR="006D66B9" w:rsidRPr="00547995" w:rsidRDefault="006D66B9" w:rsidP="00547995">
      <w:pPr>
        <w:ind w:firstLineChars="200" w:firstLine="560"/>
        <w:rPr>
          <w:rFonts w:ascii="仿宋" w:eastAsia="仿宋" w:hAnsi="仿宋"/>
          <w:sz w:val="28"/>
          <w:szCs w:val="28"/>
        </w:rPr>
      </w:pPr>
      <w:r w:rsidRPr="00547995">
        <w:rPr>
          <w:rFonts w:ascii="仿宋" w:eastAsia="仿宋" w:hAnsi="仿宋"/>
          <w:sz w:val="28"/>
          <w:szCs w:val="28"/>
        </w:rPr>
        <w:t>再生器的主要作用是提供催化剂再生烧焦的场所，用主风烧掉催化剂的积炭恢复催化剂的活性和选择性；利用高效旋风分离器实现烟气与催化剂的分离。</w:t>
      </w:r>
    </w:p>
    <w:p w:rsidR="006D66B9" w:rsidRPr="00A403AE" w:rsidRDefault="006D66B9" w:rsidP="00547995">
      <w:pPr>
        <w:ind w:firstLineChars="200" w:firstLine="560"/>
        <w:rPr>
          <w:rFonts w:ascii="仿宋" w:eastAsia="仿宋" w:hAnsi="仿宋" w:cs="Arial"/>
          <w:kern w:val="0"/>
          <w:sz w:val="28"/>
          <w:szCs w:val="28"/>
        </w:rPr>
      </w:pPr>
      <w:r w:rsidRPr="00547995">
        <w:rPr>
          <w:rFonts w:ascii="仿宋" w:eastAsia="仿宋" w:hAnsi="仿宋"/>
          <w:sz w:val="28"/>
          <w:szCs w:val="28"/>
        </w:rPr>
        <w:t>再生器一般采用变径的大小筒体，筒体内衬隔热耐磨衬里。再生器由下而上主要是辅助燃烧室、主风分布器（分布管或分布板）、燃烧油喷嘴、待生催化剂分布器和集气室，在稀相段设有多组两级旋风分离器。对于重油催化裂化，一般还设有外取热器或内取热盘管。</w:t>
      </w:r>
    </w:p>
    <w:p w:rsidR="00A403AE" w:rsidRPr="00547995" w:rsidRDefault="00A403AE" w:rsidP="00547995">
      <w:pPr>
        <w:pStyle w:val="a3"/>
        <w:widowControl/>
        <w:numPr>
          <w:ilvl w:val="0"/>
          <w:numId w:val="7"/>
        </w:numPr>
        <w:shd w:val="clear" w:color="auto" w:fill="FFFFFF"/>
        <w:ind w:firstLineChars="0"/>
        <w:jc w:val="left"/>
        <w:textAlignment w:val="baseline"/>
        <w:rPr>
          <w:rFonts w:ascii="仿宋" w:eastAsia="仿宋" w:hAnsi="仿宋" w:cs="Arial" w:hint="eastAsia"/>
          <w:kern w:val="0"/>
          <w:sz w:val="28"/>
          <w:szCs w:val="28"/>
        </w:rPr>
      </w:pPr>
      <w:hyperlink r:id="rId7" w:history="1">
        <w:r w:rsidRPr="00547995">
          <w:rPr>
            <w:rFonts w:ascii="仿宋" w:eastAsia="仿宋" w:hAnsi="仿宋" w:cs="Arial"/>
            <w:kern w:val="0"/>
            <w:sz w:val="28"/>
            <w:szCs w:val="28"/>
          </w:rPr>
          <w:t>分馏塔</w:t>
        </w:r>
      </w:hyperlink>
    </w:p>
    <w:p w:rsidR="006D66B9" w:rsidRPr="00547995" w:rsidRDefault="006D66B9" w:rsidP="00547995">
      <w:pPr>
        <w:ind w:firstLineChars="200" w:firstLine="560"/>
        <w:rPr>
          <w:rFonts w:ascii="仿宋" w:eastAsia="仿宋" w:hAnsi="仿宋"/>
          <w:sz w:val="28"/>
          <w:szCs w:val="28"/>
        </w:rPr>
      </w:pPr>
      <w:r w:rsidRPr="00547995">
        <w:rPr>
          <w:rFonts w:ascii="仿宋" w:eastAsia="仿宋" w:hAnsi="仿宋"/>
          <w:sz w:val="28"/>
          <w:szCs w:val="28"/>
        </w:rPr>
        <w:t>催化裂化分馏塔分为两段，上部为精馏段，设有舌形塔盘和浮阀塔盘，下段为脱过热段，装有8～10层人字挡板。来自沉降器的高温油气进入分馏塔人字挡板底部，与人字挡板顶部返回循环油浆逆流接触，油气自下而上被冷却洗涤。油气经分馏后得到富气、粗汽油、轻</w:t>
      </w:r>
      <w:r w:rsidRPr="00547995">
        <w:rPr>
          <w:rFonts w:ascii="仿宋" w:eastAsia="仿宋" w:hAnsi="仿宋"/>
          <w:sz w:val="28"/>
          <w:szCs w:val="28"/>
        </w:rPr>
        <w:lastRenderedPageBreak/>
        <w:t>柴油、回炼油及油浆等组分。从上到下依此为顶回流、一中回流、二中回流（或回炼油循环）和油浆循环。</w:t>
      </w:r>
    </w:p>
    <w:p w:rsidR="00A403AE" w:rsidRPr="00547995" w:rsidRDefault="00A403AE" w:rsidP="00547995">
      <w:pPr>
        <w:pStyle w:val="a3"/>
        <w:widowControl/>
        <w:numPr>
          <w:ilvl w:val="0"/>
          <w:numId w:val="7"/>
        </w:numPr>
        <w:shd w:val="clear" w:color="auto" w:fill="FFFFFF"/>
        <w:ind w:firstLineChars="0"/>
        <w:jc w:val="left"/>
        <w:textAlignment w:val="baseline"/>
        <w:rPr>
          <w:rFonts w:ascii="仿宋" w:eastAsia="仿宋" w:hAnsi="仿宋" w:cs="Arial" w:hint="eastAsia"/>
          <w:kern w:val="0"/>
          <w:sz w:val="28"/>
          <w:szCs w:val="28"/>
        </w:rPr>
      </w:pPr>
      <w:hyperlink r:id="rId8" w:history="1">
        <w:r w:rsidRPr="00547995">
          <w:rPr>
            <w:rFonts w:ascii="仿宋" w:eastAsia="仿宋" w:hAnsi="仿宋" w:cs="Arial"/>
            <w:kern w:val="0"/>
            <w:sz w:val="28"/>
            <w:szCs w:val="28"/>
          </w:rPr>
          <w:t>风机</w:t>
        </w:r>
      </w:hyperlink>
    </w:p>
    <w:p w:rsidR="006D66B9" w:rsidRPr="00547995" w:rsidRDefault="006D66B9" w:rsidP="00547995">
      <w:pPr>
        <w:ind w:firstLineChars="200" w:firstLine="560"/>
        <w:rPr>
          <w:rFonts w:ascii="仿宋" w:eastAsia="仿宋" w:hAnsi="仿宋"/>
          <w:sz w:val="28"/>
          <w:szCs w:val="28"/>
        </w:rPr>
      </w:pPr>
      <w:r w:rsidRPr="00547995">
        <w:rPr>
          <w:rFonts w:ascii="仿宋" w:eastAsia="仿宋" w:hAnsi="仿宋"/>
          <w:sz w:val="28"/>
          <w:szCs w:val="28"/>
        </w:rPr>
        <w:t>主风机是把旋转的机械能转换为空气压力能和动能，并将空气输送出去的机械。目前我国各炼油厂的催化裂化装置所用的主风机分为离心式和轴流式两种，其压力在0.2～0.4MPa之间，它们都是叶片旋转式机械。</w:t>
      </w:r>
    </w:p>
    <w:p w:rsidR="006D66B9" w:rsidRPr="00547995" w:rsidRDefault="006D66B9" w:rsidP="00547995">
      <w:pPr>
        <w:ind w:firstLineChars="200" w:firstLine="560"/>
        <w:rPr>
          <w:rFonts w:ascii="仿宋" w:eastAsia="仿宋" w:hAnsi="仿宋"/>
          <w:sz w:val="28"/>
          <w:szCs w:val="28"/>
        </w:rPr>
      </w:pPr>
      <w:r w:rsidRPr="00547995">
        <w:rPr>
          <w:rFonts w:ascii="仿宋" w:eastAsia="仿宋" w:hAnsi="仿宋"/>
          <w:sz w:val="28"/>
          <w:szCs w:val="28"/>
        </w:rPr>
        <w:t>主风机在催化裂化装置主要作用有：催化剂再生烧焦供氧；两器流化供风；烘干再生器和反应沉降器衬里；为增压机提供风源。</w:t>
      </w:r>
    </w:p>
    <w:p w:rsidR="00A403AE" w:rsidRPr="00547995" w:rsidRDefault="00A403AE" w:rsidP="00547995">
      <w:pPr>
        <w:pStyle w:val="a3"/>
        <w:widowControl/>
        <w:numPr>
          <w:ilvl w:val="0"/>
          <w:numId w:val="7"/>
        </w:numPr>
        <w:shd w:val="clear" w:color="auto" w:fill="FFFFFF"/>
        <w:ind w:firstLineChars="0"/>
        <w:jc w:val="left"/>
        <w:textAlignment w:val="baseline"/>
        <w:rPr>
          <w:rFonts w:ascii="仿宋" w:eastAsia="仿宋" w:hAnsi="仿宋" w:cs="Arial" w:hint="eastAsia"/>
          <w:kern w:val="0"/>
          <w:sz w:val="28"/>
          <w:szCs w:val="28"/>
        </w:rPr>
      </w:pPr>
      <w:hyperlink r:id="rId9" w:history="1">
        <w:r w:rsidRPr="00547995">
          <w:rPr>
            <w:rFonts w:ascii="仿宋" w:eastAsia="仿宋" w:hAnsi="仿宋" w:cs="Arial"/>
            <w:kern w:val="0"/>
            <w:sz w:val="28"/>
            <w:szCs w:val="28"/>
          </w:rPr>
          <w:t>压缩机</w:t>
        </w:r>
      </w:hyperlink>
    </w:p>
    <w:p w:rsidR="006D66B9" w:rsidRPr="00A403AE" w:rsidRDefault="006D66B9" w:rsidP="00547995">
      <w:pPr>
        <w:pStyle w:val="a3"/>
        <w:widowControl/>
        <w:shd w:val="clear" w:color="auto" w:fill="FFFFFF"/>
        <w:ind w:left="795" w:firstLineChars="0" w:firstLine="0"/>
        <w:jc w:val="left"/>
        <w:textAlignment w:val="baseline"/>
        <w:rPr>
          <w:rFonts w:ascii="仿宋" w:eastAsia="仿宋" w:hAnsi="仿宋" w:cs="Arial"/>
          <w:kern w:val="0"/>
          <w:sz w:val="28"/>
          <w:szCs w:val="28"/>
        </w:rPr>
      </w:pPr>
    </w:p>
    <w:p w:rsidR="006D66B9" w:rsidRPr="00547995" w:rsidRDefault="006D66B9" w:rsidP="00547995">
      <w:pPr>
        <w:ind w:firstLineChars="200" w:firstLine="560"/>
        <w:rPr>
          <w:rFonts w:ascii="仿宋" w:eastAsia="仿宋" w:hAnsi="仿宋"/>
          <w:sz w:val="28"/>
          <w:szCs w:val="28"/>
        </w:rPr>
      </w:pPr>
      <w:r w:rsidRPr="00547995">
        <w:rPr>
          <w:rFonts w:ascii="仿宋" w:eastAsia="仿宋" w:hAnsi="仿宋"/>
          <w:sz w:val="28"/>
          <w:szCs w:val="28"/>
        </w:rPr>
        <w:t>气压机是催化裂化装置重要设备之一，它的任务是把分馏塔顶部出来的富气压缩输送至吸收稳定系统。</w:t>
      </w:r>
    </w:p>
    <w:p w:rsidR="006D66B9" w:rsidRPr="00547995" w:rsidRDefault="006D66B9" w:rsidP="00547995">
      <w:pPr>
        <w:ind w:firstLineChars="200" w:firstLine="560"/>
        <w:rPr>
          <w:rFonts w:ascii="仿宋" w:eastAsia="仿宋" w:hAnsi="仿宋"/>
          <w:sz w:val="28"/>
          <w:szCs w:val="28"/>
        </w:rPr>
      </w:pPr>
      <w:r w:rsidRPr="00547995">
        <w:rPr>
          <w:rFonts w:ascii="仿宋" w:eastAsia="仿宋" w:hAnsi="仿宋"/>
          <w:sz w:val="28"/>
          <w:szCs w:val="28"/>
        </w:rPr>
        <w:t>气体压缩机的制造和工作原理与离心泵非常相似。如图4-8所示的离心式压缩机的纵剖面构造图，它主要由转子与固定元件两大部分组成。转子由在轴上装有六个叶轮和两个平衡鼓所组成，每个叶轮构成一级。转子支承在两端的滑动轴承上，通过右端的联轴节与驱动设备汽轮机（或电动机）联结。固定元件包括安装在机壳上每一级扩压器、弯道、吸人室和排出室，各级密封组见及轴端密封等。</w:t>
      </w:r>
    </w:p>
    <w:p w:rsidR="006D66B9" w:rsidRPr="00547995" w:rsidRDefault="006D66B9" w:rsidP="00547995">
      <w:pPr>
        <w:jc w:val="center"/>
        <w:rPr>
          <w:rFonts w:ascii="仿宋" w:eastAsia="仿宋" w:hAnsi="仿宋"/>
          <w:sz w:val="28"/>
          <w:szCs w:val="28"/>
        </w:rPr>
      </w:pPr>
      <w:r w:rsidRPr="00547995">
        <w:rPr>
          <w:rFonts w:ascii="仿宋" w:eastAsia="仿宋" w:hAnsi="仿宋"/>
          <w:noProof/>
          <w:sz w:val="28"/>
          <w:szCs w:val="28"/>
        </w:rPr>
        <w:lastRenderedPageBreak/>
        <w:drawing>
          <wp:inline distT="0" distB="0" distL="0" distR="0">
            <wp:extent cx="4543425" cy="286702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543425" cy="2867025"/>
                    </a:xfrm>
                    <a:prstGeom prst="rect">
                      <a:avLst/>
                    </a:prstGeom>
                    <a:noFill/>
                    <a:ln w="9525">
                      <a:noFill/>
                      <a:miter lim="800000"/>
                      <a:headEnd/>
                      <a:tailEnd/>
                    </a:ln>
                  </pic:spPr>
                </pic:pic>
              </a:graphicData>
            </a:graphic>
          </wp:inline>
        </w:drawing>
      </w:r>
    </w:p>
    <w:p w:rsidR="006D66B9" w:rsidRPr="00547995" w:rsidRDefault="006D66B9" w:rsidP="00547995">
      <w:pPr>
        <w:jc w:val="center"/>
        <w:rPr>
          <w:rFonts w:ascii="仿宋" w:eastAsia="仿宋" w:hAnsi="仿宋"/>
          <w:sz w:val="28"/>
          <w:szCs w:val="28"/>
        </w:rPr>
      </w:pPr>
      <w:r w:rsidRPr="00547995">
        <w:rPr>
          <w:rFonts w:ascii="仿宋" w:eastAsia="仿宋" w:hAnsi="仿宋"/>
          <w:sz w:val="28"/>
          <w:szCs w:val="28"/>
        </w:rPr>
        <w:t>图4-8 离心式压缩机剖面构造图</w:t>
      </w:r>
    </w:p>
    <w:p w:rsidR="006D66B9" w:rsidRPr="00547995" w:rsidRDefault="006D66B9" w:rsidP="00547995">
      <w:pPr>
        <w:jc w:val="center"/>
        <w:rPr>
          <w:rFonts w:ascii="仿宋" w:eastAsia="仿宋" w:hAnsi="仿宋"/>
          <w:sz w:val="28"/>
          <w:szCs w:val="28"/>
        </w:rPr>
      </w:pPr>
      <w:r w:rsidRPr="00547995">
        <w:rPr>
          <w:rFonts w:ascii="仿宋" w:eastAsia="仿宋" w:hAnsi="仿宋"/>
          <w:sz w:val="28"/>
          <w:szCs w:val="28"/>
        </w:rPr>
        <w:t>1-入口；2-轴端密封；3-叶轮；4-扩压器；5-弯道；6-回流器；</w:t>
      </w:r>
    </w:p>
    <w:p w:rsidR="006D66B9" w:rsidRPr="00547995" w:rsidRDefault="006D66B9" w:rsidP="00547995">
      <w:pPr>
        <w:jc w:val="center"/>
        <w:rPr>
          <w:rFonts w:ascii="仿宋" w:eastAsia="仿宋" w:hAnsi="仿宋"/>
          <w:sz w:val="28"/>
          <w:szCs w:val="28"/>
        </w:rPr>
      </w:pPr>
      <w:r w:rsidRPr="00547995">
        <w:rPr>
          <w:rFonts w:ascii="仿宋" w:eastAsia="仿宋" w:hAnsi="仿宋"/>
          <w:sz w:val="28"/>
          <w:szCs w:val="28"/>
        </w:rPr>
        <w:t>7-排出室；8、9-级间密封；10-平衡鼓外圆密封；11-平衡盘；12出口</w:t>
      </w:r>
    </w:p>
    <w:p w:rsidR="00D47699" w:rsidRPr="00547995" w:rsidRDefault="00D47699" w:rsidP="00547995">
      <w:pPr>
        <w:rPr>
          <w:rFonts w:ascii="仿宋" w:eastAsia="仿宋" w:hAnsi="仿宋" w:hint="eastAsia"/>
          <w:b/>
          <w:sz w:val="28"/>
          <w:szCs w:val="28"/>
        </w:rPr>
      </w:pPr>
    </w:p>
    <w:sectPr w:rsidR="00D47699" w:rsidRPr="00547995" w:rsidSect="008911F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1909"/>
    <w:multiLevelType w:val="hybridMultilevel"/>
    <w:tmpl w:val="78EC98E8"/>
    <w:lvl w:ilvl="0" w:tplc="BD2E4214">
      <w:start w:val="1"/>
      <w:numFmt w:val="japaneseCounting"/>
      <w:lvlText w:val="%1、"/>
      <w:lvlJc w:val="left"/>
      <w:pPr>
        <w:ind w:left="795" w:hanging="720"/>
      </w:pPr>
      <w:rPr>
        <w:rFonts w:hint="default"/>
        <w:color w:val="337AB7"/>
      </w:rPr>
    </w:lvl>
    <w:lvl w:ilvl="1" w:tplc="04090019" w:tentative="1">
      <w:start w:val="1"/>
      <w:numFmt w:val="lowerLetter"/>
      <w:lvlText w:val="%2)"/>
      <w:lvlJc w:val="left"/>
      <w:pPr>
        <w:ind w:left="915" w:hanging="420"/>
      </w:pPr>
    </w:lvl>
    <w:lvl w:ilvl="2" w:tplc="0409001B" w:tentative="1">
      <w:start w:val="1"/>
      <w:numFmt w:val="lowerRoman"/>
      <w:lvlText w:val="%3."/>
      <w:lvlJc w:val="right"/>
      <w:pPr>
        <w:ind w:left="1335" w:hanging="420"/>
      </w:pPr>
    </w:lvl>
    <w:lvl w:ilvl="3" w:tplc="0409000F" w:tentative="1">
      <w:start w:val="1"/>
      <w:numFmt w:val="decimal"/>
      <w:lvlText w:val="%4."/>
      <w:lvlJc w:val="left"/>
      <w:pPr>
        <w:ind w:left="1755" w:hanging="420"/>
      </w:pPr>
    </w:lvl>
    <w:lvl w:ilvl="4" w:tplc="04090019" w:tentative="1">
      <w:start w:val="1"/>
      <w:numFmt w:val="lowerLetter"/>
      <w:lvlText w:val="%5)"/>
      <w:lvlJc w:val="left"/>
      <w:pPr>
        <w:ind w:left="2175" w:hanging="420"/>
      </w:pPr>
    </w:lvl>
    <w:lvl w:ilvl="5" w:tplc="0409001B" w:tentative="1">
      <w:start w:val="1"/>
      <w:numFmt w:val="lowerRoman"/>
      <w:lvlText w:val="%6."/>
      <w:lvlJc w:val="right"/>
      <w:pPr>
        <w:ind w:left="2595" w:hanging="420"/>
      </w:pPr>
    </w:lvl>
    <w:lvl w:ilvl="6" w:tplc="0409000F" w:tentative="1">
      <w:start w:val="1"/>
      <w:numFmt w:val="decimal"/>
      <w:lvlText w:val="%7."/>
      <w:lvlJc w:val="left"/>
      <w:pPr>
        <w:ind w:left="3015" w:hanging="420"/>
      </w:pPr>
    </w:lvl>
    <w:lvl w:ilvl="7" w:tplc="04090019" w:tentative="1">
      <w:start w:val="1"/>
      <w:numFmt w:val="lowerLetter"/>
      <w:lvlText w:val="%8)"/>
      <w:lvlJc w:val="left"/>
      <w:pPr>
        <w:ind w:left="3435" w:hanging="420"/>
      </w:pPr>
    </w:lvl>
    <w:lvl w:ilvl="8" w:tplc="0409001B" w:tentative="1">
      <w:start w:val="1"/>
      <w:numFmt w:val="lowerRoman"/>
      <w:lvlText w:val="%9."/>
      <w:lvlJc w:val="right"/>
      <w:pPr>
        <w:ind w:left="3855" w:hanging="420"/>
      </w:pPr>
    </w:lvl>
  </w:abstractNum>
  <w:abstractNum w:abstractNumId="1">
    <w:nsid w:val="18FB166D"/>
    <w:multiLevelType w:val="multilevel"/>
    <w:tmpl w:val="DD581A0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E1F0B07"/>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2F7F4853"/>
    <w:multiLevelType w:val="hybridMultilevel"/>
    <w:tmpl w:val="1EDE77BA"/>
    <w:lvl w:ilvl="0" w:tplc="9D6A5C8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5644A96"/>
    <w:multiLevelType w:val="hybridMultilevel"/>
    <w:tmpl w:val="78EC98E8"/>
    <w:lvl w:ilvl="0" w:tplc="BD2E4214">
      <w:start w:val="1"/>
      <w:numFmt w:val="japaneseCounting"/>
      <w:lvlText w:val="%1、"/>
      <w:lvlJc w:val="left"/>
      <w:pPr>
        <w:ind w:left="795" w:hanging="720"/>
      </w:pPr>
      <w:rPr>
        <w:rFonts w:hint="default"/>
        <w:color w:val="337AB7"/>
      </w:rPr>
    </w:lvl>
    <w:lvl w:ilvl="1" w:tplc="04090019" w:tentative="1">
      <w:start w:val="1"/>
      <w:numFmt w:val="lowerLetter"/>
      <w:lvlText w:val="%2)"/>
      <w:lvlJc w:val="left"/>
      <w:pPr>
        <w:ind w:left="915" w:hanging="420"/>
      </w:pPr>
    </w:lvl>
    <w:lvl w:ilvl="2" w:tplc="0409001B" w:tentative="1">
      <w:start w:val="1"/>
      <w:numFmt w:val="lowerRoman"/>
      <w:lvlText w:val="%3."/>
      <w:lvlJc w:val="right"/>
      <w:pPr>
        <w:ind w:left="1335" w:hanging="420"/>
      </w:pPr>
    </w:lvl>
    <w:lvl w:ilvl="3" w:tplc="0409000F" w:tentative="1">
      <w:start w:val="1"/>
      <w:numFmt w:val="decimal"/>
      <w:lvlText w:val="%4."/>
      <w:lvlJc w:val="left"/>
      <w:pPr>
        <w:ind w:left="1755" w:hanging="420"/>
      </w:pPr>
    </w:lvl>
    <w:lvl w:ilvl="4" w:tplc="04090019" w:tentative="1">
      <w:start w:val="1"/>
      <w:numFmt w:val="lowerLetter"/>
      <w:lvlText w:val="%5)"/>
      <w:lvlJc w:val="left"/>
      <w:pPr>
        <w:ind w:left="2175" w:hanging="420"/>
      </w:pPr>
    </w:lvl>
    <w:lvl w:ilvl="5" w:tplc="0409001B" w:tentative="1">
      <w:start w:val="1"/>
      <w:numFmt w:val="lowerRoman"/>
      <w:lvlText w:val="%6."/>
      <w:lvlJc w:val="right"/>
      <w:pPr>
        <w:ind w:left="2595" w:hanging="420"/>
      </w:pPr>
    </w:lvl>
    <w:lvl w:ilvl="6" w:tplc="0409000F" w:tentative="1">
      <w:start w:val="1"/>
      <w:numFmt w:val="decimal"/>
      <w:lvlText w:val="%7."/>
      <w:lvlJc w:val="left"/>
      <w:pPr>
        <w:ind w:left="3015" w:hanging="420"/>
      </w:pPr>
    </w:lvl>
    <w:lvl w:ilvl="7" w:tplc="04090019" w:tentative="1">
      <w:start w:val="1"/>
      <w:numFmt w:val="lowerLetter"/>
      <w:lvlText w:val="%8)"/>
      <w:lvlJc w:val="left"/>
      <w:pPr>
        <w:ind w:left="3435" w:hanging="420"/>
      </w:pPr>
    </w:lvl>
    <w:lvl w:ilvl="8" w:tplc="0409001B" w:tentative="1">
      <w:start w:val="1"/>
      <w:numFmt w:val="lowerRoman"/>
      <w:lvlText w:val="%9."/>
      <w:lvlJc w:val="right"/>
      <w:pPr>
        <w:ind w:left="3855" w:hanging="420"/>
      </w:pPr>
    </w:lvl>
  </w:abstractNum>
  <w:abstractNum w:abstractNumId="5">
    <w:nsid w:val="49504EC1"/>
    <w:multiLevelType w:val="hybridMultilevel"/>
    <w:tmpl w:val="ED02266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0935E9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5E7323AB"/>
    <w:multiLevelType w:val="multilevel"/>
    <w:tmpl w:val="15D2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88147A"/>
    <w:multiLevelType w:val="hybridMultilevel"/>
    <w:tmpl w:val="6F5478E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6"/>
  </w:num>
  <w:num w:numId="4">
    <w:abstractNumId w:val="8"/>
  </w:num>
  <w:num w:numId="5">
    <w:abstractNumId w:val="3"/>
  </w:num>
  <w:num w:numId="6">
    <w:abstractNumId w:val="7"/>
  </w:num>
  <w:num w:numId="7">
    <w:abstractNumId w:val="4"/>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09E6"/>
    <w:rsid w:val="002309E6"/>
    <w:rsid w:val="004D1180"/>
    <w:rsid w:val="00547995"/>
    <w:rsid w:val="006D66B9"/>
    <w:rsid w:val="008911F8"/>
    <w:rsid w:val="00A403AE"/>
    <w:rsid w:val="00BB06D3"/>
    <w:rsid w:val="00D476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9E6"/>
    <w:pPr>
      <w:widowControl w:val="0"/>
      <w:jc w:val="both"/>
    </w:pPr>
    <w:rPr>
      <w:kern w:val="2"/>
      <w:sz w:val="21"/>
      <w:szCs w:val="22"/>
    </w:rPr>
  </w:style>
  <w:style w:type="paragraph" w:styleId="1">
    <w:name w:val="heading 1"/>
    <w:basedOn w:val="a"/>
    <w:next w:val="a"/>
    <w:link w:val="1Char"/>
    <w:uiPriority w:val="9"/>
    <w:qFormat/>
    <w:locked/>
    <w:rsid w:val="002309E6"/>
    <w:pPr>
      <w:keepNext/>
      <w:keepLines/>
      <w:numPr>
        <w:numId w:val="2"/>
      </w:numPr>
      <w:spacing w:before="340" w:after="330" w:line="578" w:lineRule="auto"/>
      <w:outlineLvl w:val="0"/>
    </w:pPr>
    <w:rPr>
      <w:b/>
      <w:bCs/>
      <w:kern w:val="44"/>
      <w:sz w:val="44"/>
      <w:szCs w:val="44"/>
    </w:rPr>
  </w:style>
  <w:style w:type="paragraph" w:styleId="2">
    <w:name w:val="heading 2"/>
    <w:basedOn w:val="a"/>
    <w:next w:val="a"/>
    <w:link w:val="2Char"/>
    <w:uiPriority w:val="9"/>
    <w:qFormat/>
    <w:locked/>
    <w:rsid w:val="002309E6"/>
    <w:pPr>
      <w:keepNext/>
      <w:keepLines/>
      <w:numPr>
        <w:ilvl w:val="1"/>
        <w:numId w:val="2"/>
      </w:numPr>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locked/>
    <w:rsid w:val="002309E6"/>
    <w:pPr>
      <w:keepNext/>
      <w:keepLines/>
      <w:numPr>
        <w:ilvl w:val="2"/>
        <w:numId w:val="2"/>
      </w:numPr>
      <w:spacing w:before="260" w:after="260" w:line="416" w:lineRule="auto"/>
      <w:outlineLvl w:val="2"/>
    </w:pPr>
    <w:rPr>
      <w:b/>
      <w:bCs/>
      <w:sz w:val="32"/>
      <w:szCs w:val="32"/>
    </w:rPr>
  </w:style>
  <w:style w:type="paragraph" w:styleId="4">
    <w:name w:val="heading 4"/>
    <w:basedOn w:val="a"/>
    <w:next w:val="a"/>
    <w:link w:val="4Char"/>
    <w:uiPriority w:val="9"/>
    <w:qFormat/>
    <w:locked/>
    <w:rsid w:val="002309E6"/>
    <w:pPr>
      <w:keepNext/>
      <w:keepLines/>
      <w:numPr>
        <w:ilvl w:val="3"/>
        <w:numId w:val="2"/>
      </w:numPr>
      <w:spacing w:before="280" w:after="290" w:line="376" w:lineRule="auto"/>
      <w:outlineLvl w:val="3"/>
    </w:pPr>
    <w:rPr>
      <w:rFonts w:ascii="Cambria" w:hAnsi="Cambria"/>
      <w:b/>
      <w:bCs/>
      <w:sz w:val="28"/>
      <w:szCs w:val="28"/>
    </w:rPr>
  </w:style>
  <w:style w:type="paragraph" w:styleId="5">
    <w:name w:val="heading 5"/>
    <w:basedOn w:val="a"/>
    <w:next w:val="a"/>
    <w:link w:val="5Char"/>
    <w:uiPriority w:val="9"/>
    <w:qFormat/>
    <w:locked/>
    <w:rsid w:val="002309E6"/>
    <w:pPr>
      <w:keepNext/>
      <w:keepLines/>
      <w:numPr>
        <w:ilvl w:val="4"/>
        <w:numId w:val="2"/>
      </w:numPr>
      <w:spacing w:before="280" w:after="290" w:line="376" w:lineRule="auto"/>
      <w:outlineLvl w:val="4"/>
    </w:pPr>
    <w:rPr>
      <w:b/>
      <w:bCs/>
      <w:sz w:val="28"/>
      <w:szCs w:val="28"/>
    </w:rPr>
  </w:style>
  <w:style w:type="paragraph" w:styleId="6">
    <w:name w:val="heading 6"/>
    <w:basedOn w:val="a"/>
    <w:next w:val="a"/>
    <w:link w:val="6Char"/>
    <w:uiPriority w:val="9"/>
    <w:qFormat/>
    <w:locked/>
    <w:rsid w:val="002309E6"/>
    <w:pPr>
      <w:keepNext/>
      <w:keepLines/>
      <w:numPr>
        <w:ilvl w:val="5"/>
        <w:numId w:val="2"/>
      </w:numPr>
      <w:spacing w:before="240" w:after="64" w:line="320" w:lineRule="auto"/>
      <w:outlineLvl w:val="5"/>
    </w:pPr>
    <w:rPr>
      <w:rFonts w:ascii="Cambria" w:hAnsi="Cambria"/>
      <w:b/>
      <w:bCs/>
      <w:sz w:val="24"/>
      <w:szCs w:val="24"/>
    </w:rPr>
  </w:style>
  <w:style w:type="paragraph" w:styleId="7">
    <w:name w:val="heading 7"/>
    <w:basedOn w:val="a"/>
    <w:next w:val="a"/>
    <w:link w:val="7Char"/>
    <w:uiPriority w:val="9"/>
    <w:qFormat/>
    <w:locked/>
    <w:rsid w:val="002309E6"/>
    <w:pPr>
      <w:keepNext/>
      <w:keepLines/>
      <w:numPr>
        <w:ilvl w:val="6"/>
        <w:numId w:val="2"/>
      </w:numPr>
      <w:spacing w:before="240" w:after="64" w:line="320" w:lineRule="auto"/>
      <w:outlineLvl w:val="6"/>
    </w:pPr>
    <w:rPr>
      <w:b/>
      <w:bCs/>
      <w:sz w:val="24"/>
      <w:szCs w:val="24"/>
    </w:rPr>
  </w:style>
  <w:style w:type="paragraph" w:styleId="8">
    <w:name w:val="heading 8"/>
    <w:basedOn w:val="a"/>
    <w:next w:val="a"/>
    <w:link w:val="8Char"/>
    <w:uiPriority w:val="9"/>
    <w:qFormat/>
    <w:locked/>
    <w:rsid w:val="002309E6"/>
    <w:pPr>
      <w:keepNext/>
      <w:keepLines/>
      <w:numPr>
        <w:ilvl w:val="7"/>
        <w:numId w:val="2"/>
      </w:numPr>
      <w:spacing w:before="240" w:after="64" w:line="320" w:lineRule="auto"/>
      <w:outlineLvl w:val="7"/>
    </w:pPr>
    <w:rPr>
      <w:rFonts w:ascii="Cambria" w:hAnsi="Cambria"/>
      <w:sz w:val="24"/>
      <w:szCs w:val="24"/>
    </w:rPr>
  </w:style>
  <w:style w:type="paragraph" w:styleId="9">
    <w:name w:val="heading 9"/>
    <w:basedOn w:val="a"/>
    <w:next w:val="a"/>
    <w:link w:val="9Char"/>
    <w:uiPriority w:val="9"/>
    <w:qFormat/>
    <w:locked/>
    <w:rsid w:val="002309E6"/>
    <w:pPr>
      <w:keepNext/>
      <w:keepLines/>
      <w:numPr>
        <w:ilvl w:val="8"/>
        <w:numId w:val="2"/>
      </w:numPr>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309E6"/>
    <w:rPr>
      <w:b/>
      <w:bCs/>
      <w:kern w:val="44"/>
      <w:sz w:val="44"/>
      <w:szCs w:val="44"/>
    </w:rPr>
  </w:style>
  <w:style w:type="character" w:customStyle="1" w:styleId="2Char">
    <w:name w:val="标题 2 Char"/>
    <w:basedOn w:val="a0"/>
    <w:link w:val="2"/>
    <w:uiPriority w:val="9"/>
    <w:rsid w:val="002309E6"/>
    <w:rPr>
      <w:rFonts w:ascii="Cambria" w:hAnsi="Cambria"/>
      <w:b/>
      <w:bCs/>
      <w:kern w:val="2"/>
      <w:sz w:val="32"/>
      <w:szCs w:val="32"/>
    </w:rPr>
  </w:style>
  <w:style w:type="character" w:customStyle="1" w:styleId="3Char">
    <w:name w:val="标题 3 Char"/>
    <w:basedOn w:val="a0"/>
    <w:link w:val="3"/>
    <w:uiPriority w:val="9"/>
    <w:rsid w:val="002309E6"/>
    <w:rPr>
      <w:b/>
      <w:bCs/>
      <w:kern w:val="2"/>
      <w:sz w:val="32"/>
      <w:szCs w:val="32"/>
    </w:rPr>
  </w:style>
  <w:style w:type="character" w:customStyle="1" w:styleId="4Char">
    <w:name w:val="标题 4 Char"/>
    <w:basedOn w:val="a0"/>
    <w:link w:val="4"/>
    <w:uiPriority w:val="9"/>
    <w:rsid w:val="002309E6"/>
    <w:rPr>
      <w:rFonts w:ascii="Cambria" w:hAnsi="Cambria"/>
      <w:b/>
      <w:bCs/>
      <w:kern w:val="2"/>
      <w:sz w:val="28"/>
      <w:szCs w:val="28"/>
    </w:rPr>
  </w:style>
  <w:style w:type="character" w:customStyle="1" w:styleId="5Char">
    <w:name w:val="标题 5 Char"/>
    <w:basedOn w:val="a0"/>
    <w:link w:val="5"/>
    <w:uiPriority w:val="9"/>
    <w:rsid w:val="002309E6"/>
    <w:rPr>
      <w:b/>
      <w:bCs/>
      <w:kern w:val="2"/>
      <w:sz w:val="28"/>
      <w:szCs w:val="28"/>
    </w:rPr>
  </w:style>
  <w:style w:type="character" w:customStyle="1" w:styleId="6Char">
    <w:name w:val="标题 6 Char"/>
    <w:basedOn w:val="a0"/>
    <w:link w:val="6"/>
    <w:uiPriority w:val="9"/>
    <w:rsid w:val="002309E6"/>
    <w:rPr>
      <w:rFonts w:ascii="Cambria" w:hAnsi="Cambria"/>
      <w:b/>
      <w:bCs/>
      <w:kern w:val="2"/>
      <w:sz w:val="24"/>
      <w:szCs w:val="24"/>
    </w:rPr>
  </w:style>
  <w:style w:type="character" w:customStyle="1" w:styleId="7Char">
    <w:name w:val="标题 7 Char"/>
    <w:basedOn w:val="a0"/>
    <w:link w:val="7"/>
    <w:uiPriority w:val="9"/>
    <w:rsid w:val="002309E6"/>
    <w:rPr>
      <w:b/>
      <w:bCs/>
      <w:kern w:val="2"/>
      <w:sz w:val="24"/>
      <w:szCs w:val="24"/>
    </w:rPr>
  </w:style>
  <w:style w:type="character" w:customStyle="1" w:styleId="8Char">
    <w:name w:val="标题 8 Char"/>
    <w:basedOn w:val="a0"/>
    <w:link w:val="8"/>
    <w:uiPriority w:val="9"/>
    <w:rsid w:val="002309E6"/>
    <w:rPr>
      <w:rFonts w:ascii="Cambria" w:hAnsi="Cambria"/>
      <w:kern w:val="2"/>
      <w:sz w:val="24"/>
      <w:szCs w:val="24"/>
    </w:rPr>
  </w:style>
  <w:style w:type="character" w:customStyle="1" w:styleId="9Char">
    <w:name w:val="标题 9 Char"/>
    <w:basedOn w:val="a0"/>
    <w:link w:val="9"/>
    <w:uiPriority w:val="9"/>
    <w:rsid w:val="002309E6"/>
    <w:rPr>
      <w:rFonts w:ascii="Cambria" w:hAnsi="Cambria"/>
      <w:kern w:val="2"/>
      <w:sz w:val="21"/>
      <w:szCs w:val="21"/>
    </w:rPr>
  </w:style>
  <w:style w:type="paragraph" w:styleId="a3">
    <w:name w:val="List Paragraph"/>
    <w:basedOn w:val="a"/>
    <w:uiPriority w:val="34"/>
    <w:qFormat/>
    <w:rsid w:val="00D47699"/>
    <w:pPr>
      <w:ind w:firstLineChars="200" w:firstLine="420"/>
    </w:pPr>
  </w:style>
  <w:style w:type="character" w:styleId="a4">
    <w:name w:val="Hyperlink"/>
    <w:basedOn w:val="a0"/>
    <w:uiPriority w:val="99"/>
    <w:semiHidden/>
    <w:unhideWhenUsed/>
    <w:rsid w:val="00A403AE"/>
    <w:rPr>
      <w:color w:val="0000FF"/>
      <w:u w:val="single"/>
    </w:rPr>
  </w:style>
  <w:style w:type="paragraph" w:styleId="a5">
    <w:name w:val="header"/>
    <w:basedOn w:val="a"/>
    <w:link w:val="Char"/>
    <w:uiPriority w:val="99"/>
    <w:unhideWhenUsed/>
    <w:rsid w:val="006D66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D66B9"/>
    <w:rPr>
      <w:kern w:val="2"/>
      <w:sz w:val="18"/>
      <w:szCs w:val="18"/>
    </w:rPr>
  </w:style>
  <w:style w:type="paragraph" w:styleId="a6">
    <w:name w:val="Balloon Text"/>
    <w:basedOn w:val="a"/>
    <w:link w:val="Char0"/>
    <w:uiPriority w:val="99"/>
    <w:semiHidden/>
    <w:unhideWhenUsed/>
    <w:rsid w:val="006D66B9"/>
    <w:rPr>
      <w:sz w:val="18"/>
      <w:szCs w:val="18"/>
    </w:rPr>
  </w:style>
  <w:style w:type="character" w:customStyle="1" w:styleId="Char0">
    <w:name w:val="批注框文本 Char"/>
    <w:basedOn w:val="a0"/>
    <w:link w:val="a6"/>
    <w:uiPriority w:val="99"/>
    <w:semiHidden/>
    <w:rsid w:val="006D66B9"/>
    <w:rPr>
      <w:kern w:val="2"/>
      <w:sz w:val="18"/>
      <w:szCs w:val="18"/>
    </w:rPr>
  </w:style>
</w:styles>
</file>

<file path=word/webSettings.xml><?xml version="1.0" encoding="utf-8"?>
<w:webSettings xmlns:r="http://schemas.openxmlformats.org/officeDocument/2006/relationships" xmlns:w="http://schemas.openxmlformats.org/wordprocessingml/2006/main">
  <w:divs>
    <w:div w:id="131356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zywchina.com/index.php?s=/Jysh38shzyw/Cp/zzgjsbs/pid/2418/smfl/2970.html" TargetMode="External"/><Relationship Id="rId3" Type="http://schemas.openxmlformats.org/officeDocument/2006/relationships/settings" Target="settings.xml"/><Relationship Id="rId7" Type="http://schemas.openxmlformats.org/officeDocument/2006/relationships/hyperlink" Target="http://www.shzywchina.com/index.php?s=/Jysh38shzyw/Cp/zzgjsbs/pid/2418/smfl/296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zywchina.com/index.php?s=/Jysh38shzyw/Cp/zzgjsbs/pid/2418/smfl/2967.html" TargetMode="External"/><Relationship Id="rId11" Type="http://schemas.openxmlformats.org/officeDocument/2006/relationships/fontTable" Target="fontTable.xml"/><Relationship Id="rId5" Type="http://schemas.openxmlformats.org/officeDocument/2006/relationships/hyperlink" Target="http://www.shzywchina.com/index.php?s=/Jysh38shzyw/Cp/zzgjsbs/pid/2418/smfl/2966.html"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shzywchina.com/index.php?s=/Jysh38shzyw/Cp/zzgjsbs/pid/2418/smfl/297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2018-01-27T02:47:00Z</dcterms:created>
  <dcterms:modified xsi:type="dcterms:W3CDTF">2018-01-27T03:25:00Z</dcterms:modified>
</cp:coreProperties>
</file>