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02" w:rsidRPr="00053002" w:rsidRDefault="00053002" w:rsidP="00053002">
      <w:pPr>
        <w:pStyle w:val="a3"/>
        <w:rPr>
          <w:rFonts w:asciiTheme="minorEastAsia" w:hAnsiTheme="minorEastAsia"/>
          <w:sz w:val="28"/>
          <w:szCs w:val="28"/>
        </w:rPr>
      </w:pPr>
      <w:r w:rsidRPr="00053002">
        <w:rPr>
          <w:rFonts w:asciiTheme="minorEastAsia" w:hAnsiTheme="minorEastAsia" w:hint="eastAsia"/>
          <w:sz w:val="28"/>
          <w:szCs w:val="28"/>
        </w:rPr>
        <w:t>煤粉火焰预热无焰燃烧低NO</w:t>
      </w:r>
      <w:r w:rsidRPr="00053002">
        <w:rPr>
          <w:rFonts w:asciiTheme="minorEastAsia" w:hAnsiTheme="minorEastAsia" w:cstheme="minorBidi" w:hint="eastAsia"/>
          <w:bCs w:val="0"/>
          <w:sz w:val="28"/>
          <w:szCs w:val="28"/>
          <w:vertAlign w:val="subscript"/>
        </w:rPr>
        <w:t>X</w:t>
      </w:r>
      <w:r w:rsidRPr="00053002">
        <w:rPr>
          <w:rFonts w:asciiTheme="minorEastAsia" w:hAnsiTheme="minorEastAsia" w:hint="eastAsia"/>
          <w:sz w:val="28"/>
          <w:szCs w:val="28"/>
        </w:rPr>
        <w:t>燃烧技术</w:t>
      </w:r>
    </w:p>
    <w:p w:rsidR="00053002" w:rsidRPr="00053002" w:rsidRDefault="00053002" w:rsidP="0005300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002">
        <w:rPr>
          <w:rFonts w:asciiTheme="minorEastAsia" w:hAnsiTheme="minorEastAsia" w:hint="eastAsia"/>
          <w:sz w:val="28"/>
          <w:szCs w:val="28"/>
        </w:rPr>
        <w:t>随着国民经济的发展，</w:t>
      </w:r>
      <w:r w:rsidRPr="00053002">
        <w:rPr>
          <w:rFonts w:asciiTheme="minorEastAsia" w:hAnsiTheme="minorEastAsia"/>
          <w:sz w:val="28"/>
          <w:szCs w:val="28"/>
        </w:rPr>
        <w:t>我国</w:t>
      </w:r>
      <w:r w:rsidRPr="00053002">
        <w:rPr>
          <w:rFonts w:asciiTheme="minorEastAsia" w:hAnsiTheme="minorEastAsia" w:hint="eastAsia"/>
          <w:sz w:val="28"/>
          <w:szCs w:val="28"/>
        </w:rPr>
        <w:t>原煤的年消费量已超过30亿吨。煤炭消费带来的环境污染问题日趋严重</w:t>
      </w:r>
      <w:r w:rsidRPr="00053002">
        <w:rPr>
          <w:rFonts w:asciiTheme="minorEastAsia" w:hAnsiTheme="minorEastAsia"/>
          <w:sz w:val="28"/>
          <w:szCs w:val="28"/>
        </w:rPr>
        <w:t xml:space="preserve">。 </w:t>
      </w:r>
      <w:r w:rsidRPr="00053002">
        <w:rPr>
          <w:rFonts w:asciiTheme="minorEastAsia" w:hAnsiTheme="minorEastAsia" w:hint="eastAsia"/>
          <w:sz w:val="28"/>
          <w:szCs w:val="28"/>
        </w:rPr>
        <w:t>雾霾、</w:t>
      </w:r>
      <w:r w:rsidRPr="00053002">
        <w:rPr>
          <w:rFonts w:asciiTheme="minorEastAsia" w:hAnsiTheme="minorEastAsia"/>
          <w:sz w:val="28"/>
          <w:szCs w:val="28"/>
        </w:rPr>
        <w:t>酸雨</w:t>
      </w:r>
      <w:r w:rsidRPr="00053002">
        <w:rPr>
          <w:rFonts w:asciiTheme="minorEastAsia" w:hAnsiTheme="minorEastAsia" w:hint="eastAsia"/>
          <w:sz w:val="28"/>
          <w:szCs w:val="28"/>
        </w:rPr>
        <w:t>、气候变暖等极端事件不断发生。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 w:hint="eastAsia"/>
          <w:sz w:val="28"/>
          <w:szCs w:val="28"/>
        </w:rPr>
        <w:t>就是其中的罪魁祸首之一。NOX</w:t>
      </w:r>
      <w:r w:rsidRPr="00053002">
        <w:rPr>
          <w:rFonts w:asciiTheme="minorEastAsia" w:hAnsiTheme="minorEastAsia"/>
          <w:sz w:val="28"/>
          <w:szCs w:val="28"/>
        </w:rPr>
        <w:t>是形成酸雨的主要物质之一，酸雨可以造成生态环境严重破坏，导致水体酸化，影响水生生物的生长，可以造成土壤中Ca、K、Mg、P等养分的淋溶，使土壤日益酸化、贫瘠化。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 w:hint="eastAsia"/>
          <w:sz w:val="28"/>
          <w:szCs w:val="28"/>
        </w:rPr>
        <w:t>又</w:t>
      </w:r>
      <w:r w:rsidRPr="00053002">
        <w:rPr>
          <w:rFonts w:asciiTheme="minorEastAsia" w:hAnsiTheme="minorEastAsia"/>
          <w:sz w:val="28"/>
          <w:szCs w:val="28"/>
        </w:rPr>
        <w:t>是引发光化学烟雾的元凶，光化学烟雾不仅能减小可见度，而且毒性很强，能损害人的眼睛和呼吸系统，当浓度达到50×l06以上时，就可能导致死亡。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 w:hint="eastAsia"/>
          <w:sz w:val="28"/>
          <w:szCs w:val="28"/>
        </w:rPr>
        <w:t>还</w:t>
      </w:r>
      <w:r w:rsidRPr="00053002">
        <w:rPr>
          <w:rFonts w:asciiTheme="minorEastAsia" w:hAnsiTheme="minorEastAsia"/>
          <w:sz w:val="28"/>
          <w:szCs w:val="28"/>
        </w:rPr>
        <w:t xml:space="preserve">会破坏臭氧分子，使臭氧层遭到破坏。现代科学证实人类许多疾病的产生都与空气中 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/>
          <w:sz w:val="28"/>
          <w:szCs w:val="28"/>
        </w:rPr>
        <w:t xml:space="preserve"> 有着直接或间接的关系。如不能有效控制 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/>
          <w:sz w:val="28"/>
          <w:szCs w:val="28"/>
        </w:rPr>
        <w:t xml:space="preserve"> 的排放，将会带来严重的环境污染和生态破坏。</w:t>
      </w:r>
    </w:p>
    <w:p w:rsidR="00053002" w:rsidRPr="00053002" w:rsidRDefault="00053002" w:rsidP="0005300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002">
        <w:rPr>
          <w:rFonts w:asciiTheme="minorEastAsia" w:hAnsiTheme="minorEastAsia"/>
          <w:sz w:val="28"/>
          <w:szCs w:val="28"/>
        </w:rPr>
        <w:t>目前控制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/>
          <w:sz w:val="28"/>
          <w:szCs w:val="28"/>
        </w:rPr>
        <w:t>排放主要从两个方面</w:t>
      </w:r>
      <w:r w:rsidRPr="00053002">
        <w:rPr>
          <w:rFonts w:asciiTheme="minorEastAsia" w:hAnsiTheme="minorEastAsia" w:hint="eastAsia"/>
          <w:sz w:val="28"/>
          <w:szCs w:val="28"/>
        </w:rPr>
        <w:t>着手</w:t>
      </w:r>
      <w:r w:rsidRPr="00053002">
        <w:rPr>
          <w:rFonts w:asciiTheme="minorEastAsia" w:hAnsiTheme="minorEastAsia"/>
          <w:sz w:val="28"/>
          <w:szCs w:val="28"/>
        </w:rPr>
        <w:t>：一是通过各种技术手段降低燃烧过程中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/>
          <w:sz w:val="28"/>
          <w:szCs w:val="28"/>
        </w:rPr>
        <w:t>的生成量，即燃烧脱硝技术；二是将已生成的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/>
          <w:sz w:val="28"/>
          <w:szCs w:val="28"/>
        </w:rPr>
        <w:t>通过技术手段从烟气中脱除，即烟气脱硝技术。</w:t>
      </w:r>
      <w:r w:rsidRPr="00053002">
        <w:rPr>
          <w:rFonts w:asciiTheme="minorEastAsia" w:hAnsiTheme="minorEastAsia" w:hint="eastAsia"/>
          <w:sz w:val="28"/>
          <w:szCs w:val="28"/>
        </w:rPr>
        <w:t>本发明“煤粉火焰预热无焰燃烧低NOX燃烧技术”就是通过</w:t>
      </w:r>
      <w:r w:rsidRPr="00053002">
        <w:rPr>
          <w:rFonts w:asciiTheme="minorEastAsia" w:hAnsiTheme="minorEastAsia"/>
          <w:sz w:val="28"/>
          <w:szCs w:val="28"/>
        </w:rPr>
        <w:t>煤粉火焰预热燃烧</w:t>
      </w:r>
      <w:r w:rsidRPr="00053002">
        <w:rPr>
          <w:rFonts w:asciiTheme="minorEastAsia" w:hAnsiTheme="minorEastAsia" w:hint="eastAsia"/>
          <w:sz w:val="28"/>
          <w:szCs w:val="28"/>
        </w:rPr>
        <w:t>的方法来降</w:t>
      </w:r>
      <w:r w:rsidRPr="00053002">
        <w:rPr>
          <w:rFonts w:asciiTheme="minorEastAsia" w:hAnsiTheme="minorEastAsia"/>
          <w:sz w:val="28"/>
          <w:szCs w:val="28"/>
        </w:rPr>
        <w:t>低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 w:hint="eastAsia"/>
          <w:sz w:val="28"/>
          <w:szCs w:val="28"/>
        </w:rPr>
        <w:t>生成与排放。其原理是</w:t>
      </w:r>
      <w:r w:rsidRPr="00053002">
        <w:rPr>
          <w:rFonts w:asciiTheme="minorEastAsia" w:hAnsiTheme="minorEastAsia"/>
          <w:sz w:val="28"/>
          <w:szCs w:val="28"/>
        </w:rPr>
        <w:t>煤粉</w:t>
      </w:r>
      <w:r w:rsidRPr="00053002">
        <w:rPr>
          <w:rFonts w:asciiTheme="minorEastAsia" w:hAnsiTheme="minorEastAsia" w:hint="eastAsia"/>
          <w:sz w:val="28"/>
          <w:szCs w:val="28"/>
        </w:rPr>
        <w:t>在</w:t>
      </w:r>
      <w:r w:rsidRPr="00053002">
        <w:rPr>
          <w:rFonts w:asciiTheme="minorEastAsia" w:hAnsiTheme="minorEastAsia"/>
          <w:sz w:val="28"/>
          <w:szCs w:val="28"/>
        </w:rPr>
        <w:t>进入锅炉前，先</w:t>
      </w:r>
      <w:r w:rsidRPr="00053002">
        <w:rPr>
          <w:rFonts w:asciiTheme="minorEastAsia" w:hAnsiTheme="minorEastAsia" w:hint="eastAsia"/>
          <w:sz w:val="28"/>
          <w:szCs w:val="28"/>
        </w:rPr>
        <w:t>进入煤粉</w:t>
      </w:r>
      <w:r w:rsidRPr="00053002">
        <w:rPr>
          <w:rFonts w:asciiTheme="minorEastAsia" w:hAnsiTheme="minorEastAsia"/>
          <w:sz w:val="28"/>
          <w:szCs w:val="28"/>
        </w:rPr>
        <w:t>加热的还原气氛燃烧室，在</w:t>
      </w:r>
      <w:r w:rsidRPr="00053002">
        <w:rPr>
          <w:rFonts w:asciiTheme="minorEastAsia" w:hAnsiTheme="minorEastAsia" w:hint="eastAsia"/>
          <w:sz w:val="28"/>
          <w:szCs w:val="28"/>
        </w:rPr>
        <w:t>预热室</w:t>
      </w:r>
      <w:r w:rsidRPr="00053002">
        <w:rPr>
          <w:rFonts w:asciiTheme="minorEastAsia" w:hAnsiTheme="minorEastAsia"/>
          <w:sz w:val="28"/>
          <w:szCs w:val="28"/>
        </w:rPr>
        <w:t>内煤粉被快速预热到815</w:t>
      </w:r>
      <w:r w:rsidRPr="00053002">
        <w:rPr>
          <w:rFonts w:asciiTheme="minorEastAsia" w:hAnsiTheme="minorEastAsia" w:cs="宋体" w:hint="eastAsia"/>
          <w:sz w:val="28"/>
          <w:szCs w:val="28"/>
        </w:rPr>
        <w:t>℃</w:t>
      </w:r>
      <w:r w:rsidRPr="00053002">
        <w:rPr>
          <w:rFonts w:asciiTheme="minorEastAsia" w:hAnsiTheme="minorEastAsia"/>
          <w:sz w:val="28"/>
          <w:szCs w:val="28"/>
        </w:rPr>
        <w:t>左右，释放出大量挥发</w:t>
      </w:r>
      <w:r w:rsidRPr="00053002">
        <w:rPr>
          <w:rFonts w:asciiTheme="minorEastAsia" w:hAnsiTheme="minorEastAsia" w:hint="eastAsia"/>
          <w:sz w:val="28"/>
          <w:szCs w:val="28"/>
        </w:rPr>
        <w:t>性</w:t>
      </w:r>
      <w:r w:rsidRPr="00053002">
        <w:rPr>
          <w:rFonts w:asciiTheme="minorEastAsia" w:hAnsiTheme="minorEastAsia"/>
          <w:sz w:val="28"/>
          <w:szCs w:val="28"/>
        </w:rPr>
        <w:t>含氮化</w:t>
      </w:r>
      <w:r w:rsidRPr="00053002">
        <w:rPr>
          <w:rFonts w:asciiTheme="minorEastAsia" w:hAnsiTheme="minorEastAsia" w:hint="eastAsia"/>
          <w:sz w:val="28"/>
          <w:szCs w:val="28"/>
        </w:rPr>
        <w:t>合</w:t>
      </w:r>
      <w:r w:rsidRPr="00053002">
        <w:rPr>
          <w:rFonts w:asciiTheme="minorEastAsia" w:hAnsiTheme="minorEastAsia"/>
          <w:sz w:val="28"/>
          <w:szCs w:val="28"/>
        </w:rPr>
        <w:t>物，在该还原气氛下，</w:t>
      </w:r>
      <w:r w:rsidRPr="00053002">
        <w:rPr>
          <w:rFonts w:asciiTheme="minorEastAsia" w:hAnsiTheme="minorEastAsia" w:hint="eastAsia"/>
          <w:sz w:val="28"/>
          <w:szCs w:val="28"/>
        </w:rPr>
        <w:t>将含</w:t>
      </w:r>
      <w:r w:rsidRPr="00053002">
        <w:rPr>
          <w:rFonts w:asciiTheme="minorEastAsia" w:hAnsiTheme="minorEastAsia"/>
          <w:sz w:val="28"/>
          <w:szCs w:val="28"/>
        </w:rPr>
        <w:t>氮化</w:t>
      </w:r>
      <w:r w:rsidRPr="00053002">
        <w:rPr>
          <w:rFonts w:asciiTheme="minorEastAsia" w:hAnsiTheme="minorEastAsia" w:hint="eastAsia"/>
          <w:sz w:val="28"/>
          <w:szCs w:val="28"/>
        </w:rPr>
        <w:t>合</w:t>
      </w:r>
      <w:r w:rsidRPr="00053002">
        <w:rPr>
          <w:rFonts w:asciiTheme="minorEastAsia" w:hAnsiTheme="minorEastAsia"/>
          <w:sz w:val="28"/>
          <w:szCs w:val="28"/>
        </w:rPr>
        <w:t>物</w:t>
      </w:r>
      <w:r w:rsidRPr="00053002">
        <w:rPr>
          <w:rFonts w:asciiTheme="minorEastAsia" w:hAnsiTheme="minorEastAsia" w:hint="eastAsia"/>
          <w:sz w:val="28"/>
          <w:szCs w:val="28"/>
        </w:rPr>
        <w:t>中的氮</w:t>
      </w:r>
      <w:r w:rsidRPr="00053002">
        <w:rPr>
          <w:rFonts w:asciiTheme="minorEastAsia" w:hAnsiTheme="minorEastAsia"/>
          <w:sz w:val="28"/>
          <w:szCs w:val="28"/>
        </w:rPr>
        <w:t>还原成N2，有效降低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/>
          <w:sz w:val="28"/>
          <w:szCs w:val="28"/>
        </w:rPr>
        <w:t>的排放</w:t>
      </w:r>
      <w:r w:rsidRPr="00053002">
        <w:rPr>
          <w:rFonts w:asciiTheme="minorEastAsia" w:hAnsiTheme="minorEastAsia" w:hint="eastAsia"/>
          <w:sz w:val="28"/>
          <w:szCs w:val="28"/>
        </w:rPr>
        <w:t>。</w:t>
      </w:r>
    </w:p>
    <w:p w:rsidR="00053002" w:rsidRPr="00053002" w:rsidRDefault="00053002" w:rsidP="0005300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002">
        <w:rPr>
          <w:rFonts w:asciiTheme="minorEastAsia" w:hAnsiTheme="minorEastAsia" w:hint="eastAsia"/>
          <w:sz w:val="28"/>
          <w:szCs w:val="28"/>
        </w:rPr>
        <w:t>本</w:t>
      </w:r>
      <w:r>
        <w:rPr>
          <w:rFonts w:asciiTheme="minorEastAsia" w:hAnsiTheme="minorEastAsia" w:hint="eastAsia"/>
          <w:sz w:val="28"/>
          <w:szCs w:val="28"/>
        </w:rPr>
        <w:t>技术</w:t>
      </w:r>
      <w:r w:rsidRPr="00053002">
        <w:rPr>
          <w:rFonts w:asciiTheme="minorEastAsia" w:hAnsiTheme="minorEastAsia" w:hint="eastAsia"/>
          <w:sz w:val="28"/>
          <w:szCs w:val="28"/>
        </w:rPr>
        <w:t>通过</w:t>
      </w:r>
      <w:r w:rsidRPr="00053002">
        <w:rPr>
          <w:rFonts w:asciiTheme="minorEastAsia" w:hAnsiTheme="minorEastAsia"/>
          <w:sz w:val="28"/>
          <w:szCs w:val="28"/>
        </w:rPr>
        <w:t>建立煤粉火焰预热无焰燃烧模型</w:t>
      </w:r>
      <w:r w:rsidRPr="00053002">
        <w:rPr>
          <w:rFonts w:asciiTheme="minorEastAsia" w:hAnsiTheme="minorEastAsia" w:hint="eastAsia"/>
          <w:sz w:val="28"/>
          <w:szCs w:val="28"/>
        </w:rPr>
        <w:t>和试验装置</w:t>
      </w:r>
      <w:r w:rsidRPr="00053002">
        <w:rPr>
          <w:rFonts w:asciiTheme="minorEastAsia" w:hAnsiTheme="minorEastAsia"/>
          <w:sz w:val="28"/>
          <w:szCs w:val="28"/>
        </w:rPr>
        <w:t>，</w:t>
      </w:r>
      <w:r w:rsidRPr="00053002">
        <w:rPr>
          <w:rFonts w:asciiTheme="minorEastAsia" w:hAnsiTheme="minorEastAsia" w:hint="eastAsia"/>
          <w:sz w:val="28"/>
          <w:szCs w:val="28"/>
        </w:rPr>
        <w:t>研究并提出</w:t>
      </w:r>
      <w:r w:rsidRPr="00053002">
        <w:rPr>
          <w:rFonts w:asciiTheme="minorEastAsia" w:hAnsiTheme="minorEastAsia"/>
          <w:sz w:val="28"/>
          <w:szCs w:val="28"/>
        </w:rPr>
        <w:t>预热温度、煤种、出口流速、空气消耗系数等参数与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/>
          <w:sz w:val="28"/>
          <w:szCs w:val="28"/>
        </w:rPr>
        <w:t>排放量</w:t>
      </w:r>
      <w:r w:rsidRPr="00053002">
        <w:rPr>
          <w:rFonts w:asciiTheme="minorEastAsia" w:hAnsiTheme="minorEastAsia"/>
          <w:sz w:val="28"/>
          <w:szCs w:val="28"/>
        </w:rPr>
        <w:lastRenderedPageBreak/>
        <w:t>之间的</w:t>
      </w:r>
      <w:r w:rsidRPr="00053002">
        <w:rPr>
          <w:rFonts w:asciiTheme="minorEastAsia" w:hAnsiTheme="minorEastAsia" w:hint="eastAsia"/>
          <w:sz w:val="28"/>
          <w:szCs w:val="28"/>
        </w:rPr>
        <w:t>重要</w:t>
      </w:r>
      <w:r w:rsidRPr="00053002">
        <w:rPr>
          <w:rFonts w:asciiTheme="minorEastAsia" w:hAnsiTheme="minorEastAsia"/>
          <w:sz w:val="28"/>
          <w:szCs w:val="28"/>
        </w:rPr>
        <w:t>关系。</w:t>
      </w:r>
      <w:r w:rsidRPr="00053002">
        <w:rPr>
          <w:rFonts w:asciiTheme="minorEastAsia" w:hAnsiTheme="minorEastAsia" w:hint="eastAsia"/>
          <w:sz w:val="28"/>
          <w:szCs w:val="28"/>
        </w:rPr>
        <w:t>总结得到</w:t>
      </w:r>
      <w:r w:rsidRPr="00053002">
        <w:rPr>
          <w:rFonts w:asciiTheme="minorEastAsia" w:hAnsiTheme="minorEastAsia"/>
          <w:sz w:val="28"/>
          <w:szCs w:val="28"/>
        </w:rPr>
        <w:t>设计煤粉火焰预热无焰燃烧燃烧器</w:t>
      </w:r>
      <w:r w:rsidRPr="00053002">
        <w:rPr>
          <w:rFonts w:asciiTheme="minorEastAsia" w:hAnsiTheme="minorEastAsia" w:hint="eastAsia"/>
          <w:sz w:val="28"/>
          <w:szCs w:val="28"/>
        </w:rPr>
        <w:t>的关键结构参数和空气动力参数</w:t>
      </w:r>
      <w:r w:rsidRPr="00053002">
        <w:rPr>
          <w:rFonts w:asciiTheme="minorEastAsia" w:hAnsiTheme="minorEastAsia"/>
          <w:sz w:val="28"/>
          <w:szCs w:val="28"/>
        </w:rPr>
        <w:t>，</w:t>
      </w:r>
      <w:r w:rsidRPr="00053002">
        <w:rPr>
          <w:rFonts w:asciiTheme="minorEastAsia" w:hAnsiTheme="minorEastAsia" w:hint="eastAsia"/>
          <w:sz w:val="28"/>
          <w:szCs w:val="28"/>
        </w:rPr>
        <w:t>实测</w:t>
      </w:r>
      <w:r w:rsidRPr="00053002">
        <w:rPr>
          <w:rFonts w:asciiTheme="minorEastAsia" w:hAnsiTheme="minorEastAsia"/>
          <w:sz w:val="28"/>
          <w:szCs w:val="28"/>
        </w:rPr>
        <w:t>对</w:t>
      </w:r>
      <w:r w:rsidRPr="00053002">
        <w:rPr>
          <w:rFonts w:asciiTheme="minorEastAsia" w:hAnsiTheme="minorEastAsia" w:hint="eastAsia"/>
          <w:sz w:val="28"/>
          <w:szCs w:val="28"/>
        </w:rPr>
        <w:t>烟煤氮氧化物的排放量可从490ppm降到125ppm,</w:t>
      </w:r>
      <w:r w:rsidRPr="00053002">
        <w:rPr>
          <w:rFonts w:asciiTheme="minorEastAsia" w:hAnsiTheme="minorEastAsia"/>
          <w:sz w:val="28"/>
          <w:szCs w:val="28"/>
        </w:rPr>
        <w:t>脱硝效率</w:t>
      </w:r>
      <w:r w:rsidRPr="00053002">
        <w:rPr>
          <w:rFonts w:asciiTheme="minorEastAsia" w:hAnsiTheme="minorEastAsia" w:hint="eastAsia"/>
          <w:sz w:val="28"/>
          <w:szCs w:val="28"/>
        </w:rPr>
        <w:t>可达到70%以上</w:t>
      </w:r>
      <w:r w:rsidRPr="00053002">
        <w:rPr>
          <w:rFonts w:asciiTheme="minorEastAsia" w:hAnsiTheme="minorEastAsia"/>
          <w:sz w:val="28"/>
          <w:szCs w:val="28"/>
        </w:rPr>
        <w:t>。为</w:t>
      </w:r>
      <w:r w:rsidRPr="00053002">
        <w:rPr>
          <w:rFonts w:asciiTheme="minorEastAsia" w:hAnsiTheme="minorEastAsia" w:hint="eastAsia"/>
          <w:sz w:val="28"/>
          <w:szCs w:val="28"/>
        </w:rPr>
        <w:t>燃煤电站锅炉</w:t>
      </w:r>
      <w:proofErr w:type="spellStart"/>
      <w:r w:rsidRPr="00053002">
        <w:rPr>
          <w:rFonts w:asciiTheme="minorEastAsia" w:hAnsiTheme="minorEastAsia"/>
          <w:sz w:val="28"/>
          <w:szCs w:val="28"/>
        </w:rPr>
        <w:t>NOx</w:t>
      </w:r>
      <w:proofErr w:type="spellEnd"/>
      <w:r w:rsidRPr="00053002">
        <w:rPr>
          <w:rFonts w:asciiTheme="minorEastAsia" w:hAnsiTheme="minorEastAsia"/>
          <w:sz w:val="28"/>
          <w:szCs w:val="28"/>
        </w:rPr>
        <w:t>的控制提供了一种合理经济的技术</w:t>
      </w:r>
      <w:r w:rsidRPr="00053002">
        <w:rPr>
          <w:rFonts w:asciiTheme="minorEastAsia" w:hAnsiTheme="minorEastAsia" w:hint="eastAsia"/>
          <w:sz w:val="28"/>
          <w:szCs w:val="28"/>
        </w:rPr>
        <w:t>手段</w:t>
      </w:r>
      <w:r w:rsidRPr="00053002">
        <w:rPr>
          <w:rFonts w:asciiTheme="minorEastAsia" w:hAnsiTheme="minorEastAsia"/>
          <w:sz w:val="28"/>
          <w:szCs w:val="28"/>
        </w:rPr>
        <w:t>，为人们营造一个安全健康绿色的生活环境，积极促进我国经济建设的健康发展，走可持续发展之路</w:t>
      </w:r>
      <w:r w:rsidRPr="00053002">
        <w:rPr>
          <w:rFonts w:asciiTheme="minorEastAsia" w:hAnsiTheme="minorEastAsia" w:hint="eastAsia"/>
          <w:sz w:val="28"/>
          <w:szCs w:val="28"/>
        </w:rPr>
        <w:t>开辟了一个新方法</w:t>
      </w:r>
      <w:r w:rsidRPr="00053002">
        <w:rPr>
          <w:rFonts w:asciiTheme="minorEastAsia" w:hAnsiTheme="minorEastAsia"/>
          <w:sz w:val="28"/>
          <w:szCs w:val="28"/>
        </w:rPr>
        <w:t>。</w:t>
      </w:r>
    </w:p>
    <w:p w:rsidR="008911F8" w:rsidRPr="00053002" w:rsidRDefault="008911F8">
      <w:pPr>
        <w:rPr>
          <w:rFonts w:asciiTheme="minorEastAsia" w:hAnsiTheme="minorEastAsia"/>
          <w:sz w:val="28"/>
          <w:szCs w:val="28"/>
        </w:rPr>
      </w:pPr>
    </w:p>
    <w:sectPr w:rsidR="008911F8" w:rsidRPr="00053002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002"/>
    <w:rsid w:val="00053002"/>
    <w:rsid w:val="006B2E5A"/>
    <w:rsid w:val="008911F8"/>
    <w:rsid w:val="00B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locked/>
    <w:rsid w:val="00053002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53002"/>
    <w:rPr>
      <w:rFonts w:ascii="Cambria" w:eastAsiaTheme="minorEastAs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2017-11-30T08:01:00Z</dcterms:created>
  <dcterms:modified xsi:type="dcterms:W3CDTF">2017-11-30T08:03:00Z</dcterms:modified>
</cp:coreProperties>
</file>