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B9" w:rsidRPr="007D65B9" w:rsidRDefault="007D65B9" w:rsidP="007D65B9">
      <w:pPr>
        <w:widowControl/>
        <w:pBdr>
          <w:bottom w:val="single" w:sz="6" w:space="8" w:color="E7E7EB"/>
        </w:pBdr>
        <w:spacing w:after="210" w:line="504" w:lineRule="atLeast"/>
        <w:jc w:val="center"/>
        <w:outlineLvl w:val="1"/>
        <w:rPr>
          <w:rFonts w:ascii="&amp;quot" w:eastAsia="宋体" w:hAnsi="&amp;quot" w:cs="宋体"/>
          <w:color w:val="000000"/>
          <w:kern w:val="0"/>
          <w:sz w:val="36"/>
          <w:szCs w:val="36"/>
        </w:rPr>
      </w:pPr>
      <w:r w:rsidRPr="007D65B9">
        <w:rPr>
          <w:rFonts w:ascii="&amp;quot" w:eastAsia="宋体" w:hAnsi="&amp;quot" w:cs="宋体"/>
          <w:color w:val="000000"/>
          <w:kern w:val="0"/>
          <w:sz w:val="36"/>
          <w:szCs w:val="36"/>
        </w:rPr>
        <w:t>项目管理让您轻松职场七步走</w:t>
      </w:r>
    </w:p>
    <w:p w:rsidR="007D65B9" w:rsidRPr="007D65B9" w:rsidRDefault="007D65B9" w:rsidP="007D65B9">
      <w:pPr>
        <w:widowControl/>
        <w:spacing w:line="300" w:lineRule="atLeast"/>
        <w:jc w:val="left"/>
        <w:rPr>
          <w:rFonts w:ascii="&amp;quot" w:eastAsia="宋体" w:hAnsi="&amp;quot" w:cs="宋体"/>
          <w:color w:val="000000"/>
          <w:kern w:val="0"/>
          <w:sz w:val="2"/>
          <w:szCs w:val="2"/>
        </w:rPr>
      </w:pPr>
      <w:r w:rsidRPr="007D65B9">
        <w:rPr>
          <w:rFonts w:ascii="&amp;quot" w:eastAsia="宋体" w:hAnsi="&amp;quot" w:cs="宋体"/>
          <w:color w:val="8C8C8C"/>
          <w:kern w:val="0"/>
          <w:sz w:val="24"/>
          <w:szCs w:val="24"/>
        </w:rPr>
        <w:t>2015-02-10</w:t>
      </w:r>
      <w:r w:rsidRPr="007D65B9">
        <w:rPr>
          <w:rFonts w:ascii="&amp;quot" w:eastAsia="宋体" w:hAnsi="&amp;quot" w:cs="宋体"/>
          <w:color w:val="000000"/>
          <w:kern w:val="0"/>
          <w:sz w:val="2"/>
          <w:szCs w:val="2"/>
        </w:rPr>
        <w:t xml:space="preserve"> </w:t>
      </w:r>
      <w:hyperlink r:id="rId6" w:anchor="#" w:history="1">
        <w:r w:rsidRPr="007D65B9">
          <w:rPr>
            <w:rFonts w:ascii="&amp;quot" w:eastAsia="宋体" w:hAnsi="&amp;quot" w:cs="宋体"/>
            <w:color w:val="607FA6"/>
            <w:kern w:val="0"/>
            <w:sz w:val="24"/>
            <w:szCs w:val="24"/>
          </w:rPr>
          <w:t>项目管理</w:t>
        </w:r>
      </w:hyperlink>
      <w:r w:rsidRPr="007D65B9">
        <w:rPr>
          <w:rFonts w:ascii="&amp;quot" w:eastAsia="宋体" w:hAnsi="&amp;quot" w:cs="宋体"/>
          <w:color w:val="000000"/>
          <w:kern w:val="0"/>
          <w:sz w:val="2"/>
          <w:szCs w:val="2"/>
        </w:rPr>
        <w:t xml:space="preserve"> 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000000"/>
          <w:kern w:val="0"/>
          <w:sz w:val="24"/>
          <w:szCs w:val="24"/>
        </w:rPr>
      </w:pPr>
      <w:r w:rsidRPr="007D65B9">
        <w:rPr>
          <w:rFonts w:ascii="&amp;quot" w:eastAsia="宋体" w:hAnsi="&amp;quot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7322CF51" wp14:editId="11B471CF">
            <wp:extent cx="6096000" cy="3981450"/>
            <wp:effectExtent l="0" t="0" r="0" b="0"/>
            <wp:docPr id="2" name="js_cover" descr="http://mmbiz.qpic.cn/mmbiz/ZQuZIvKOwSbicUWsuk4KBTN4Hr6uOXibxMowribKiakoswwj6LM2SPM1urqpiaMEduLy8tSsp5MU1iavlatXicDm1nnOg/640?wxfrom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_cover" descr="http://mmbiz.qpic.cn/mmbiz/ZQuZIvKOwSbicUWsuk4KBTN4Hr6uOXibxMowribKiakoswwj6LM2SPM1urqpiaMEduLy8tSsp5MU1iavlatXicDm1nnOg/640?wxfrom=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全世界的管理学家都在研究这些给工作带来困难的障碍。从懵懂地意识到问题到现在，大约半个多世纪的时间，经过激烈地辩论与沉淀，大家达成了相对统一的共识：采用项目管理的方式指导工作，可以很大程度掌控工作的进程与质量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让同事帮忙很难开口，尽管有些是同事本该做好的工作；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成本超支太快，但工作还得继续；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本来进展好好的，一个意外事件就把工作弄得一团糟；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……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如果你没遇到过上面任何一个难题，那只能证明你职场阅历浅薄得几乎为零。毫不客气地讲，成为职场精英的路途中，必须遇到类似的难题，也必须解决好类似的难题，否则你只是一部干活的机器。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全世界的管理学家都在研究这些给工作带来困难的障碍。从懵懂地意识到问题到现在，大约半个多世纪的时间，经过激烈地辩论与沉淀，大家达成了相对统一的共识：采用项目管理的方式指导工作，可以很大程度掌控工作的进程与质量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而这也是《项目管理七杯茶》一书带给我们的经验与价值。用项目管理工作，轻松职场可以这样七步走。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第一步，精心筹备启动会，塑造完美的工作开端。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lastRenderedPageBreak/>
        <w:t>当接受一项工作时，你会希望有一个完美的开端，为工作的顺利进展打下基础。正如洞庭碧螺春采摘之前的古老采茶仪式一样，启动会就是演绎这完美开端的平台。它并非是简单的工作例会，而是借用会议的形式向全员宣导，使团队成员间达成共识，密切配合完成工作。当然，在启动会之前，你需要精心的进行筹备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第二步，推敲关键路径，制定详实的工作计划。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一份详实的工作计划是通往成功的图纸，</w:t>
      </w: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 xml:space="preserve"> </w:t>
      </w: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关键路径图就是这成功路上的导航。对于关键路径图的制定，需要像品鉴</w:t>
      </w: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“</w:t>
      </w: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七泡有余香</w:t>
      </w: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”</w:t>
      </w: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的安溪铁观音一样，仔细斟酌，反复推敲其中的各个节点，从工作内容、时间及资源配给等多角度进行研讨，使工作执行有章可循。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第三步，跟踪成本绩效，理性控制工作成本</w:t>
      </w: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 xml:space="preserve"> </w:t>
      </w: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身在职场需格外注意节约每项工作所投入的成本，应该像采摘六安瓜片的茶农的一样，在有限的采摘期内，将成本投入最小化，资源利用最大化。这也就需要我们在工作中要有成本意识，学会对工作成本预算、控制的方法，跟踪成本绩效及时调整资源配给，以最大化利用现有资源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第四步，制定时间管控流程，提升工作时效。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或许你也曾抱怨过团队的其他成员工作拖沓，但在遭遇这种境况时你是否想过去改善它？就像西湖龙井因采摘时间的不同使价格相差甚远，一项工作执行时间的长短也直接关系到成本投入、资源调配、团队工作热情等诸多要素。我们不妨从建立时间管控流程做起，及时发现并修正工作中的问题，从而提升工作质量和时效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第五步，厘清团队成员间的权、责、利，创造和谐团队氛围。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为何诸多北欧公司员工悠然地享受着下午茶时光，却又能高效的完成工作？让你管理一个团队，你如何协调使其既能充分挖掘每个人的潜力，又能让团队成员间密切配合、相处融洽？其秘诀就在于和谐的团队氛围，流畅的团队沟通以及团队成员间权、责、利的清晰界定，这些是充分调动团队成员工作积极性的</w:t>
      </w:r>
      <w:bookmarkStart w:id="0" w:name="_GoBack"/>
      <w:bookmarkEnd w:id="0"/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关键。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第六步，把控风险隐患，保障工作顺利进行。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工作时一帆风顺只是一个美好的祈愿，然而，在工作执行的不同阶段常会存在不同的风险隐患，使进展时起时落。就像冲泡君山银针时有</w:t>
      </w: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“</w:t>
      </w: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三起三落</w:t>
      </w: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”</w:t>
      </w: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的景致，因此对潜在的工作风险进行分析，预估其可能造成的影响，并作出相应的风险对策是保证工作顺利进行所必须做的。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第七步，完成资料归档，传承智慧财富。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自然发酵的普洱茶随时间的发展而历久弥香。一项工作完成的最佳成果，除工作完成的最终结果外，还包含工作执行过程中遇到的问题、面临的风险、克服的办法、判定的标准等等。对这些资料进行整理归档，才能将智慧积累传递，将知识财富积淀。</w:t>
      </w:r>
    </w:p>
    <w:p w:rsidR="007D65B9" w:rsidRPr="007D65B9" w:rsidRDefault="007D65B9" w:rsidP="007D65B9">
      <w:pPr>
        <w:widowControl/>
        <w:jc w:val="left"/>
        <w:rPr>
          <w:rFonts w:ascii="&amp;quot" w:eastAsia="宋体" w:hAnsi="&amp;quot" w:cs="宋体"/>
          <w:color w:val="3E3E3E"/>
          <w:kern w:val="0"/>
          <w:sz w:val="24"/>
          <w:szCs w:val="24"/>
        </w:rPr>
      </w:pPr>
      <w:r w:rsidRPr="007D65B9">
        <w:rPr>
          <w:rFonts w:ascii="&amp;quot" w:eastAsia="宋体" w:hAnsi="&amp;quot" w:cs="宋体"/>
          <w:color w:val="3E3E3E"/>
          <w:kern w:val="0"/>
          <w:sz w:val="24"/>
          <w:szCs w:val="24"/>
        </w:rPr>
        <w:t>播下一种思想，收获一种行为；播下一种行为，收获一种习惯；播下一种习惯，收获一种人生。播下一种项目管理的思维方式和工作方法，收获别样的职场人生。</w:t>
      </w:r>
    </w:p>
    <w:p w:rsidR="005615FB" w:rsidRPr="007D65B9" w:rsidRDefault="005615FB"/>
    <w:sectPr w:rsidR="005615FB" w:rsidRPr="007D6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88" w:rsidRDefault="00CB5488" w:rsidP="007D65B9">
      <w:r>
        <w:separator/>
      </w:r>
    </w:p>
  </w:endnote>
  <w:endnote w:type="continuationSeparator" w:id="0">
    <w:p w:rsidR="00CB5488" w:rsidRDefault="00CB5488" w:rsidP="007D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88" w:rsidRDefault="00CB5488" w:rsidP="007D65B9">
      <w:r>
        <w:separator/>
      </w:r>
    </w:p>
  </w:footnote>
  <w:footnote w:type="continuationSeparator" w:id="0">
    <w:p w:rsidR="00CB5488" w:rsidRDefault="00CB5488" w:rsidP="007D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45"/>
    <w:rsid w:val="005615FB"/>
    <w:rsid w:val="007D65B9"/>
    <w:rsid w:val="00AE1D50"/>
    <w:rsid w:val="00CB5488"/>
    <w:rsid w:val="00D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D56FD-76E5-42D6-A915-438A6B55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5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7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.weixin.qq.com/s/Bys5tuw5MesdHJfi4s-qf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2018-03-01T01:08:00Z</dcterms:created>
  <dcterms:modified xsi:type="dcterms:W3CDTF">2018-03-01T03:03:00Z</dcterms:modified>
</cp:coreProperties>
</file>